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745" w:tblpY="1442"/>
        <w:tblW w:w="10405" w:type="dxa"/>
        <w:tblInd w:w="0" w:type="dxa"/>
        <w:tblLayout w:type="fixed"/>
        <w:tblCellMar>
          <w:top w:w="0" w:type="dxa"/>
          <w:left w:w="108" w:type="dxa"/>
          <w:bottom w:w="0" w:type="dxa"/>
          <w:right w:w="108" w:type="dxa"/>
        </w:tblCellMar>
      </w:tblPr>
      <w:tblGrid>
        <w:gridCol w:w="675"/>
        <w:gridCol w:w="3559"/>
        <w:gridCol w:w="6171"/>
      </w:tblGrid>
      <w:tr>
        <w:tblPrEx>
          <w:tblLayout w:type="fixed"/>
          <w:tblCellMar>
            <w:top w:w="0" w:type="dxa"/>
            <w:left w:w="108" w:type="dxa"/>
            <w:bottom w:w="0" w:type="dxa"/>
            <w:right w:w="108" w:type="dxa"/>
          </w:tblCellMar>
        </w:tblPrEx>
        <w:trPr>
          <w:trHeight w:val="420" w:hRule="atLeast"/>
        </w:trPr>
        <w:tc>
          <w:tcPr>
            <w:tcW w:w="10405" w:type="dxa"/>
            <w:gridSpan w:val="3"/>
            <w:tcBorders>
              <w:top w:val="nil"/>
              <w:left w:val="nil"/>
              <w:bottom w:val="nil"/>
              <w:right w:val="nil"/>
            </w:tcBorders>
            <w:noWrap/>
            <w:vAlign w:val="center"/>
          </w:tcPr>
          <w:p>
            <w:pPr>
              <w:ind w:firstLine="0" w:firstLineChars="0"/>
              <w:jc w:val="left"/>
              <w:rPr>
                <w:rFonts w:hint="eastAsia" w:ascii="黑体" w:eastAsia="黑体"/>
                <w:color w:val="auto"/>
                <w:sz w:val="36"/>
                <w:lang w:eastAsia="zh-CN"/>
              </w:rPr>
            </w:pPr>
            <w:r>
              <w:rPr>
                <w:rFonts w:hint="eastAsia" w:ascii="黑体" w:eastAsia="黑体"/>
                <w:color w:val="auto"/>
                <w:sz w:val="36"/>
                <w:lang w:eastAsia="zh-CN"/>
              </w:rPr>
              <w:t>附件</w:t>
            </w:r>
            <w:r>
              <w:rPr>
                <w:rFonts w:hint="eastAsia" w:ascii="黑体" w:eastAsia="黑体"/>
                <w:color w:val="auto"/>
                <w:sz w:val="36"/>
                <w:lang w:val="en-US" w:eastAsia="zh-CN"/>
              </w:rPr>
              <w:t xml:space="preserve">1：       </w:t>
            </w:r>
            <w:bookmarkStart w:id="0" w:name="_GoBack"/>
            <w:bookmarkEnd w:id="0"/>
            <w:r>
              <w:rPr>
                <w:rFonts w:hint="eastAsia" w:ascii="黑体" w:eastAsia="黑体"/>
                <w:color w:val="auto"/>
                <w:sz w:val="36"/>
                <w:lang w:val="en-US" w:eastAsia="zh-CN"/>
              </w:rPr>
              <w:t xml:space="preserve">             </w:t>
            </w:r>
            <w:r>
              <w:rPr>
                <w:rFonts w:hint="eastAsia" w:ascii="黑体" w:eastAsia="黑体"/>
                <w:color w:val="auto"/>
                <w:sz w:val="36"/>
              </w:rPr>
              <w:t>申请表</w:t>
            </w:r>
            <w:r>
              <w:rPr>
                <w:rFonts w:hint="eastAsia" w:ascii="黑体" w:eastAsia="黑体"/>
                <w:color w:val="auto"/>
                <w:sz w:val="36"/>
                <w:lang w:eastAsia="zh-CN"/>
              </w:rPr>
              <w:t>（样表）</w:t>
            </w:r>
          </w:p>
        </w:tc>
      </w:tr>
      <w:tr>
        <w:tblPrEx>
          <w:tblLayout w:type="fixed"/>
          <w:tblCellMar>
            <w:top w:w="0" w:type="dxa"/>
            <w:left w:w="108" w:type="dxa"/>
            <w:bottom w:w="0" w:type="dxa"/>
            <w:right w:w="108" w:type="dxa"/>
          </w:tblCellMar>
        </w:tblPrEx>
        <w:trPr>
          <w:trHeight w:val="285" w:hRule="atLeast"/>
        </w:trPr>
        <w:tc>
          <w:tcPr>
            <w:tcW w:w="10405" w:type="dxa"/>
            <w:gridSpan w:val="3"/>
            <w:tcBorders>
              <w:top w:val="nil"/>
              <w:left w:val="nil"/>
              <w:bottom w:val="nil"/>
              <w:right w:val="nil"/>
            </w:tcBorders>
            <w:noWrap/>
            <w:vAlign w:val="top"/>
          </w:tcPr>
          <w:p>
            <w:pPr>
              <w:rPr>
                <w:rFonts w:hint="eastAsia" w:ascii="宋体"/>
                <w:b/>
                <w:color w:val="auto"/>
                <w:sz w:val="22"/>
              </w:rPr>
            </w:pPr>
          </w:p>
        </w:tc>
      </w:tr>
      <w:tr>
        <w:tblPrEx>
          <w:tblLayout w:type="fixed"/>
          <w:tblCellMar>
            <w:top w:w="0" w:type="dxa"/>
            <w:left w:w="108" w:type="dxa"/>
            <w:bottom w:w="0" w:type="dxa"/>
            <w:right w:w="108" w:type="dxa"/>
          </w:tblCellMar>
        </w:tblPrEx>
        <w:trPr>
          <w:trHeight w:val="473" w:hRule="atLeast"/>
        </w:trPr>
        <w:tc>
          <w:tcPr>
            <w:tcW w:w="67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hint="eastAsia" w:ascii="宋体"/>
                <w:b/>
                <w:color w:val="auto"/>
                <w:sz w:val="22"/>
              </w:rPr>
            </w:pPr>
            <w:r>
              <w:rPr>
                <w:rFonts w:hint="eastAsia" w:ascii="宋体"/>
                <w:b/>
                <w:color w:val="auto"/>
                <w:sz w:val="22"/>
              </w:rPr>
              <w:t>企业信息</w:t>
            </w: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b/>
                <w:color w:val="auto"/>
                <w:sz w:val="22"/>
                <w:lang w:eastAsia="zh-CN"/>
              </w:rPr>
            </w:pPr>
            <w:r>
              <w:rPr>
                <w:rFonts w:hint="eastAsia" w:ascii="宋体"/>
                <w:b/>
                <w:color w:val="auto"/>
                <w:sz w:val="22"/>
              </w:rPr>
              <w:t>企业全称</w:t>
            </w:r>
            <w:r>
              <w:rPr>
                <w:rFonts w:hint="eastAsia" w:ascii="宋体"/>
                <w:b/>
                <w:color w:val="auto"/>
                <w:sz w:val="22"/>
                <w:lang w:eastAsia="zh-CN"/>
              </w:rPr>
              <w:t>（盖章）</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20"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rPr>
            </w:pPr>
            <w:r>
              <w:rPr>
                <w:rFonts w:hint="eastAsia" w:ascii="宋体"/>
                <w:b/>
                <w:color w:val="auto"/>
                <w:sz w:val="22"/>
              </w:rPr>
              <w:t>法定代表人及联系电话</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12"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rPr>
            </w:pPr>
            <w:r>
              <w:rPr>
                <w:rFonts w:hint="eastAsia" w:ascii="宋体"/>
                <w:b/>
                <w:color w:val="auto"/>
                <w:sz w:val="22"/>
              </w:rPr>
              <w:t>公司地址</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44"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rPr>
            </w:pPr>
            <w:r>
              <w:rPr>
                <w:rFonts w:hint="eastAsia" w:ascii="宋体"/>
                <w:b/>
                <w:color w:val="auto"/>
                <w:sz w:val="22"/>
              </w:rPr>
              <w:t>企业</w:t>
            </w:r>
            <w:r>
              <w:rPr>
                <w:rFonts w:hint="eastAsia" w:ascii="宋体"/>
                <w:b/>
                <w:color w:val="auto"/>
                <w:sz w:val="22"/>
                <w:szCs w:val="22"/>
              </w:rPr>
              <w:t>资质</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64"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szCs w:val="22"/>
              </w:rPr>
            </w:pPr>
            <w:r>
              <w:rPr>
                <w:rFonts w:hint="eastAsia" w:ascii="宋体"/>
                <w:b/>
                <w:color w:val="auto"/>
                <w:sz w:val="22"/>
                <w:szCs w:val="22"/>
              </w:rPr>
              <w:t>营业执照</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64"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szCs w:val="22"/>
              </w:rPr>
            </w:pPr>
            <w:r>
              <w:rPr>
                <w:rFonts w:hint="eastAsia" w:ascii="宋体"/>
                <w:b/>
                <w:color w:val="auto"/>
                <w:sz w:val="22"/>
                <w:szCs w:val="22"/>
              </w:rPr>
              <w:t>注册资金</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568"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szCs w:val="22"/>
              </w:rPr>
            </w:pPr>
            <w:r>
              <w:rPr>
                <w:rFonts w:hint="eastAsia" w:ascii="宋体"/>
                <w:b/>
                <w:color w:val="auto"/>
                <w:sz w:val="22"/>
                <w:szCs w:val="22"/>
              </w:rPr>
              <w:t>成立时间</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r>
              <w:rPr>
                <w:rFonts w:hint="eastAsia" w:ascii="宋体"/>
                <w:b/>
                <w:color w:val="auto"/>
                <w:sz w:val="22"/>
              </w:rPr>
              <w:t xml:space="preserve"> </w:t>
            </w:r>
          </w:p>
        </w:tc>
      </w:tr>
      <w:tr>
        <w:tblPrEx>
          <w:tblLayout w:type="fixed"/>
          <w:tblCellMar>
            <w:top w:w="0" w:type="dxa"/>
            <w:left w:w="108" w:type="dxa"/>
            <w:bottom w:w="0" w:type="dxa"/>
            <w:right w:w="108" w:type="dxa"/>
          </w:tblCellMar>
        </w:tblPrEx>
        <w:trPr>
          <w:trHeight w:val="419"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b/>
                <w:color w:val="auto"/>
                <w:sz w:val="22"/>
              </w:rPr>
            </w:pPr>
            <w:r>
              <w:rPr>
                <w:rFonts w:hint="eastAsia" w:ascii="宋体"/>
                <w:b/>
                <w:color w:val="auto"/>
                <w:sz w:val="22"/>
              </w:rPr>
              <w:t>本项目联系人及联系电话</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436" w:hRule="atLeast"/>
        </w:trPr>
        <w:tc>
          <w:tcPr>
            <w:tcW w:w="67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hint="eastAsia" w:ascii="宋体"/>
                <w:b/>
                <w:color w:val="auto"/>
                <w:sz w:val="22"/>
              </w:rPr>
            </w:pPr>
            <w:r>
              <w:rPr>
                <w:rFonts w:hint="eastAsia" w:ascii="宋体" w:hAnsi="Times New Roman" w:eastAsia="宋体" w:cs="Times New Roman"/>
                <w:b/>
                <w:color w:val="auto"/>
                <w:kern w:val="2"/>
                <w:sz w:val="22"/>
              </w:rPr>
              <w:t>主要工程</w:t>
            </w:r>
            <w:r>
              <w:rPr>
                <w:rFonts w:hint="eastAsia" w:ascii="宋体" w:hAnsi="Times New Roman" w:cs="Times New Roman"/>
                <w:b/>
                <w:color w:val="auto"/>
                <w:kern w:val="2"/>
                <w:sz w:val="22"/>
              </w:rPr>
              <w:t>业绩</w:t>
            </w:r>
          </w:p>
        </w:tc>
        <w:tc>
          <w:tcPr>
            <w:tcW w:w="355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b/>
                <w:color w:val="auto"/>
                <w:sz w:val="22"/>
                <w:lang w:val="en-US"/>
              </w:rPr>
            </w:pPr>
            <w:r>
              <w:rPr>
                <w:rFonts w:hint="eastAsia" w:ascii="宋体"/>
                <w:b/>
                <w:color w:val="auto"/>
                <w:sz w:val="22"/>
                <w:lang w:val="en-US" w:eastAsia="zh-CN"/>
              </w:rPr>
              <w:t>项目名称</w:t>
            </w: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b/>
                <w:color w:val="auto"/>
                <w:sz w:val="22"/>
                <w:lang w:val="en-US"/>
              </w:rPr>
            </w:pPr>
            <w:r>
              <w:rPr>
                <w:rFonts w:hint="eastAsia" w:ascii="宋体"/>
                <w:b/>
                <w:color w:val="auto"/>
                <w:sz w:val="22"/>
                <w:lang w:val="en-US" w:eastAsia="zh-CN"/>
              </w:rPr>
              <w:t>工程概况及完成情况</w:t>
            </w:r>
          </w:p>
        </w:tc>
      </w:tr>
      <w:tr>
        <w:tblPrEx>
          <w:tblLayout w:type="fixed"/>
          <w:tblCellMar>
            <w:top w:w="0" w:type="dxa"/>
            <w:left w:w="108" w:type="dxa"/>
            <w:bottom w:w="0" w:type="dxa"/>
            <w:right w:w="108" w:type="dxa"/>
          </w:tblCellMar>
        </w:tblPrEx>
        <w:trPr>
          <w:trHeight w:val="394" w:hRule="exac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color w:val="auto"/>
                <w:sz w:val="20"/>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olor w:val="auto"/>
                <w:sz w:val="22"/>
                <w:lang w:val="en-US" w:eastAsia="zh-CN"/>
              </w:rPr>
            </w:pPr>
            <w:r>
              <w:rPr>
                <w:rFonts w:hint="eastAsia" w:ascii="宋体"/>
                <w:b/>
                <w:bCs/>
                <w:color w:val="FF0000"/>
                <w:sz w:val="22"/>
                <w:lang w:val="en-US" w:eastAsia="zh-CN"/>
              </w:rPr>
              <w:t>（1-5个较为典型的项目业绩则可）</w:t>
            </w:r>
          </w:p>
        </w:tc>
      </w:tr>
      <w:tr>
        <w:tblPrEx>
          <w:tblLayout w:type="fixed"/>
          <w:tblCellMar>
            <w:top w:w="0" w:type="dxa"/>
            <w:left w:w="108" w:type="dxa"/>
            <w:bottom w:w="0" w:type="dxa"/>
            <w:right w:w="108" w:type="dxa"/>
          </w:tblCellMar>
        </w:tblPrEx>
        <w:trPr>
          <w:trHeight w:val="285"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color w:val="auto"/>
                <w:sz w:val="22"/>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285"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color w:val="auto"/>
                <w:sz w:val="22"/>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285"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color w:val="auto"/>
                <w:sz w:val="22"/>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285"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color w:val="auto"/>
                <w:sz w:val="22"/>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285" w:hRule="atLeast"/>
        </w:trPr>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3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color w:val="auto"/>
                <w:sz w:val="22"/>
              </w:rPr>
            </w:pPr>
          </w:p>
        </w:tc>
        <w:tc>
          <w:tcPr>
            <w:tcW w:w="617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auto"/>
                <w:sz w:val="22"/>
              </w:rPr>
            </w:pPr>
          </w:p>
        </w:tc>
      </w:tr>
      <w:tr>
        <w:tblPrEx>
          <w:tblLayout w:type="fixed"/>
          <w:tblCellMar>
            <w:top w:w="0" w:type="dxa"/>
            <w:left w:w="108" w:type="dxa"/>
            <w:bottom w:w="0" w:type="dxa"/>
            <w:right w:w="108" w:type="dxa"/>
          </w:tblCellMar>
        </w:tblPrEx>
        <w:trPr>
          <w:trHeight w:val="2357" w:hRule="atLeast"/>
        </w:trPr>
        <w:tc>
          <w:tcPr>
            <w:tcW w:w="675" w:type="dxa"/>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hint="eastAsia" w:ascii="宋体"/>
                <w:b/>
                <w:color w:val="auto"/>
                <w:sz w:val="22"/>
              </w:rPr>
            </w:pPr>
            <w:r>
              <w:rPr>
                <w:rFonts w:hint="eastAsia" w:ascii="宋体"/>
                <w:b/>
                <w:color w:val="auto"/>
                <w:sz w:val="22"/>
              </w:rPr>
              <w:t>申请</w:t>
            </w:r>
            <w:r>
              <w:rPr>
                <w:rFonts w:hint="eastAsia" w:ascii="宋体"/>
                <w:b/>
                <w:color w:val="auto"/>
                <w:sz w:val="22"/>
                <w:szCs w:val="22"/>
                <w:lang w:eastAsia="zh-CN"/>
              </w:rPr>
              <w:t>企业目录</w:t>
            </w:r>
            <w:r>
              <w:rPr>
                <w:rFonts w:hint="eastAsia" w:ascii="宋体"/>
                <w:b/>
                <w:color w:val="auto"/>
                <w:sz w:val="22"/>
                <w:szCs w:val="22"/>
                <w:lang w:val="en-US" w:eastAsia="zh-CN"/>
              </w:rPr>
              <w:t>类别</w:t>
            </w:r>
          </w:p>
        </w:tc>
        <w:tc>
          <w:tcPr>
            <w:tcW w:w="973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ind w:firstLine="480" w:firstLineChars="200"/>
              <w:rPr>
                <w:rFonts w:hint="eastAsia" w:ascii="宋体"/>
                <w:color w:val="auto"/>
                <w:sz w:val="24"/>
                <w:szCs w:val="24"/>
                <w:lang w:val="en-US" w:eastAsia="zh-CN"/>
              </w:rPr>
            </w:pPr>
            <w:r>
              <w:rPr>
                <w:rFonts w:hint="eastAsia" w:ascii="宋体"/>
                <w:color w:val="auto"/>
                <w:sz w:val="24"/>
                <w:szCs w:val="24"/>
                <w:lang w:val="en-US" w:eastAsia="zh-CN"/>
              </w:rPr>
              <w:t>例：（1.市政、房建施工服务单位2.水利施工服务单位3.项目管理服务单位4.市政、房建设计专业服务单位5.水利设计专业服务单位6.监理服务单位7.概算评审服务单位8.结算评审）</w:t>
            </w:r>
          </w:p>
          <w:p>
            <w:pPr>
              <w:spacing w:line="560" w:lineRule="exact"/>
              <w:ind w:firstLine="442" w:firstLineChars="200"/>
              <w:rPr>
                <w:rFonts w:hint="eastAsia" w:ascii="宋体"/>
                <w:b/>
                <w:bCs/>
                <w:color w:val="FF0000"/>
                <w:sz w:val="22"/>
                <w:szCs w:val="22"/>
                <w:lang w:val="en-US" w:eastAsia="zh-CN"/>
              </w:rPr>
            </w:pPr>
            <w:r>
              <w:rPr>
                <w:rFonts w:hint="eastAsia" w:ascii="宋体"/>
                <w:b/>
                <w:bCs/>
                <w:color w:val="FF0000"/>
                <w:sz w:val="22"/>
                <w:szCs w:val="22"/>
                <w:lang w:val="en-US" w:eastAsia="zh-CN"/>
              </w:rPr>
              <w:t>（同一企业只能申请以上8个类别中的一个类别）</w:t>
            </w:r>
          </w:p>
          <w:p>
            <w:pPr>
              <w:jc w:val="center"/>
              <w:rPr>
                <w:rFonts w:hint="eastAsia" w:ascii="宋体" w:eastAsia="宋体"/>
                <w:color w:val="auto"/>
                <w:sz w:val="22"/>
                <w:lang w:val="en-US" w:eastAsia="zh-CN"/>
              </w:rPr>
            </w:pPr>
          </w:p>
        </w:tc>
      </w:tr>
      <w:tr>
        <w:tblPrEx>
          <w:tblLayout w:type="fixed"/>
          <w:tblCellMar>
            <w:top w:w="0" w:type="dxa"/>
            <w:left w:w="108" w:type="dxa"/>
            <w:bottom w:w="0" w:type="dxa"/>
            <w:right w:w="108" w:type="dxa"/>
          </w:tblCellMar>
        </w:tblPrEx>
        <w:trPr>
          <w:trHeight w:val="2078" w:hRule="atLeast"/>
        </w:trPr>
        <w:tc>
          <w:tcPr>
            <w:tcW w:w="675" w:type="dxa"/>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hint="eastAsia" w:ascii="宋体"/>
                <w:b/>
                <w:color w:val="auto"/>
                <w:sz w:val="22"/>
              </w:rPr>
            </w:pPr>
            <w:r>
              <w:rPr>
                <w:rFonts w:hint="eastAsia" w:ascii="宋体"/>
                <w:b/>
                <w:color w:val="auto"/>
                <w:sz w:val="22"/>
              </w:rPr>
              <w:t>申请人声明</w:t>
            </w:r>
          </w:p>
        </w:tc>
        <w:tc>
          <w:tcPr>
            <w:tcW w:w="973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宋体" w:hAnsi="宋体" w:eastAsia="宋体" w:cs="宋体"/>
                <w:bCs/>
                <w:color w:val="auto"/>
                <w:sz w:val="24"/>
                <w:szCs w:val="24"/>
              </w:rPr>
            </w:pPr>
            <w:r>
              <w:rPr>
                <w:rFonts w:hint="eastAsia" w:ascii="宋体"/>
                <w:b/>
                <w:color w:val="auto"/>
                <w:sz w:val="22"/>
              </w:rPr>
              <w:t xml:space="preserve"> </w:t>
            </w:r>
            <w:r>
              <w:rPr>
                <w:rFonts w:hint="eastAsia" w:ascii="宋体" w:hAnsi="宋体" w:eastAsia="宋体" w:cs="宋体"/>
                <w:bCs/>
                <w:color w:val="auto"/>
                <w:sz w:val="24"/>
                <w:szCs w:val="24"/>
              </w:rPr>
              <w:t>1.我单位意向参与</w:t>
            </w:r>
            <w:r>
              <w:rPr>
                <w:rFonts w:hint="eastAsia" w:ascii="宋体" w:hAnsi="宋体" w:eastAsia="宋体" w:cs="宋体"/>
                <w:bCs/>
                <w:color w:val="auto"/>
                <w:sz w:val="24"/>
                <w:szCs w:val="24"/>
                <w:lang w:val="en-US" w:eastAsia="zh-CN"/>
              </w:rPr>
              <w:t>广州市南沙区人民政府珠江街道办事处零星建设工程和小额建设工程服务企业目录项目</w:t>
            </w:r>
            <w:r>
              <w:rPr>
                <w:rFonts w:hint="eastAsia" w:ascii="宋体" w:hAnsi="宋体" w:eastAsia="宋体" w:cs="宋体"/>
                <w:bCs/>
                <w:color w:val="auto"/>
                <w:sz w:val="24"/>
                <w:szCs w:val="24"/>
              </w:rPr>
              <w:t>的比选。</w:t>
            </w:r>
          </w:p>
          <w:p>
            <w:pPr>
              <w:spacing w:line="560" w:lineRule="exact"/>
              <w:jc w:val="left"/>
              <w:rPr>
                <w:rFonts w:ascii="宋体" w:hAnsi="宋体" w:eastAsia="宋体" w:cs="宋体"/>
                <w:bCs/>
                <w:color w:val="auto"/>
                <w:sz w:val="24"/>
                <w:szCs w:val="24"/>
              </w:rPr>
            </w:pPr>
            <w:r>
              <w:rPr>
                <w:rFonts w:hint="eastAsia" w:ascii="宋体" w:hAnsi="宋体" w:eastAsia="宋体" w:cs="宋体"/>
                <w:bCs/>
                <w:color w:val="auto"/>
                <w:sz w:val="24"/>
                <w:szCs w:val="24"/>
              </w:rPr>
              <w:t>2.保证资质和其他条件符合本次比选条件要求。</w:t>
            </w:r>
          </w:p>
          <w:p>
            <w:pPr>
              <w:spacing w:line="560" w:lineRule="exact"/>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3.保证提供的资料真实、准确。</w:t>
            </w:r>
          </w:p>
          <w:p>
            <w:pPr>
              <w:spacing w:line="560" w:lineRule="exact"/>
              <w:jc w:val="left"/>
              <w:rPr>
                <w:rFonts w:hint="eastAsia" w:ascii="宋体" w:hAnsi="宋体" w:eastAsia="宋体" w:cs="宋体"/>
                <w:b w:val="0"/>
                <w:bCs/>
                <w:color w:val="auto"/>
                <w:sz w:val="24"/>
                <w:szCs w:val="24"/>
              </w:rPr>
            </w:pPr>
            <w:r>
              <w:rPr>
                <w:rFonts w:hint="eastAsia" w:ascii="宋体" w:hAnsi="宋体" w:eastAsia="宋体" w:cs="宋体"/>
                <w:bCs/>
                <w:color w:val="auto"/>
                <w:sz w:val="24"/>
                <w:szCs w:val="24"/>
              </w:rPr>
              <w:t>4.我单位将及时按你</w:t>
            </w:r>
            <w:r>
              <w:rPr>
                <w:rFonts w:hint="eastAsia" w:ascii="宋体" w:hAnsi="宋体" w:eastAsia="宋体" w:cs="宋体"/>
                <w:bCs/>
                <w:color w:val="auto"/>
                <w:sz w:val="24"/>
                <w:szCs w:val="24"/>
                <w:lang w:val="en-US" w:eastAsia="zh-CN"/>
              </w:rPr>
              <w:t>单位</w:t>
            </w:r>
            <w:r>
              <w:rPr>
                <w:rFonts w:hint="eastAsia" w:ascii="宋体" w:hAnsi="宋体" w:eastAsia="宋体" w:cs="宋体"/>
                <w:bCs/>
                <w:color w:val="auto"/>
                <w:sz w:val="24"/>
                <w:szCs w:val="24"/>
              </w:rPr>
              <w:t xml:space="preserve">工作安排，保证按要求按时完成项目各项工作。 </w:t>
            </w:r>
          </w:p>
          <w:p>
            <w:pPr>
              <w:jc w:val="center"/>
              <w:rPr>
                <w:rFonts w:hint="eastAsia" w:ascii="宋体"/>
                <w:b/>
                <w:color w:val="auto"/>
                <w:sz w:val="22"/>
              </w:rPr>
            </w:pPr>
            <w:r>
              <w:rPr>
                <w:rFonts w:hint="eastAsia" w:ascii="宋体"/>
                <w:b/>
                <w:color w:val="auto"/>
                <w:sz w:val="22"/>
              </w:rPr>
              <w:t xml:space="preserve">                             </w:t>
            </w:r>
            <w:r>
              <w:rPr>
                <w:rFonts w:hint="eastAsia" w:ascii="宋体" w:hAnsi="宋体" w:eastAsia="宋体" w:cs="宋体"/>
                <w:b/>
                <w:color w:val="auto"/>
                <w:sz w:val="24"/>
                <w:szCs w:val="24"/>
                <w:lang w:val="en-US" w:eastAsia="zh-CN"/>
              </w:rPr>
              <w:t xml:space="preserve">                    </w:t>
            </w:r>
            <w:r>
              <w:rPr>
                <w:rFonts w:hint="eastAsia" w:ascii="宋体"/>
                <w:b/>
                <w:color w:val="auto"/>
                <w:sz w:val="22"/>
                <w:lang w:val="en-US" w:eastAsia="zh-CN"/>
              </w:rPr>
              <w:t>法人</w:t>
            </w:r>
            <w:r>
              <w:rPr>
                <w:rFonts w:hint="eastAsia" w:ascii="宋体"/>
                <w:b/>
                <w:color w:val="auto"/>
                <w:sz w:val="22"/>
              </w:rPr>
              <w:t>签字：</w:t>
            </w:r>
          </w:p>
          <w:p>
            <w:pPr>
              <w:pStyle w:val="2"/>
              <w:rPr>
                <w:rFonts w:hint="eastAsia"/>
                <w:color w:val="auto"/>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单位盖章</w:t>
            </w:r>
          </w:p>
          <w:p>
            <w:pPr>
              <w:jc w:val="both"/>
              <w:rPr>
                <w:rFonts w:hint="eastAsia" w:ascii="宋体"/>
                <w:b/>
                <w:color w:val="auto"/>
                <w:sz w:val="22"/>
              </w:rPr>
            </w:pPr>
          </w:p>
          <w:p>
            <w:pPr>
              <w:jc w:val="right"/>
              <w:rPr>
                <w:rFonts w:hint="eastAsia" w:ascii="宋体"/>
                <w:b/>
                <w:color w:val="auto"/>
                <w:sz w:val="22"/>
              </w:rPr>
            </w:pPr>
            <w:r>
              <w:rPr>
                <w:rFonts w:hint="eastAsia" w:ascii="宋体"/>
                <w:b/>
                <w:color w:val="auto"/>
                <w:sz w:val="22"/>
              </w:rPr>
              <w:t>申请日期：       年      月     日</w:t>
            </w:r>
          </w:p>
        </w:tc>
      </w:tr>
      <w:tr>
        <w:tblPrEx>
          <w:tblLayout w:type="fixed"/>
          <w:tblCellMar>
            <w:top w:w="0" w:type="dxa"/>
            <w:left w:w="108" w:type="dxa"/>
            <w:bottom w:w="0" w:type="dxa"/>
            <w:right w:w="108" w:type="dxa"/>
          </w:tblCellMar>
        </w:tblPrEx>
        <w:trPr>
          <w:trHeight w:val="1214" w:hRule="atLeast"/>
        </w:trPr>
        <w:tc>
          <w:tcPr>
            <w:tcW w:w="675" w:type="dxa"/>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hint="eastAsia" w:ascii="宋体"/>
                <w:b/>
                <w:color w:val="auto"/>
                <w:sz w:val="22"/>
              </w:rPr>
            </w:pPr>
            <w:r>
              <w:rPr>
                <w:rFonts w:hint="eastAsia" w:ascii="宋体"/>
                <w:b/>
                <w:color w:val="auto"/>
                <w:sz w:val="22"/>
              </w:rPr>
              <w:t>备注</w:t>
            </w:r>
          </w:p>
        </w:tc>
        <w:tc>
          <w:tcPr>
            <w:tcW w:w="9730" w:type="dxa"/>
            <w:gridSpan w:val="2"/>
            <w:tcBorders>
              <w:top w:val="single" w:color="auto" w:sz="4" w:space="0"/>
              <w:left w:val="single" w:color="auto" w:sz="4" w:space="0"/>
              <w:bottom w:val="single" w:color="auto" w:sz="4" w:space="0"/>
              <w:right w:val="single" w:color="auto" w:sz="4" w:space="0"/>
            </w:tcBorders>
            <w:noWrap/>
            <w:vAlign w:val="bottom"/>
          </w:tcPr>
          <w:p>
            <w:pPr>
              <w:jc w:val="right"/>
              <w:rPr>
                <w:rFonts w:hint="eastAsia" w:ascii="宋体"/>
                <w:color w:val="auto"/>
                <w:sz w:val="16"/>
              </w:rPr>
            </w:pPr>
            <w:r>
              <w:rPr>
                <w:rFonts w:hint="eastAsia" w:ascii="宋体"/>
                <w:strike w:val="0"/>
                <w:color w:val="auto"/>
                <w:sz w:val="16"/>
              </w:rPr>
              <w:t>(本表格内容如填写不下可附页)</w:t>
            </w:r>
          </w:p>
        </w:tc>
      </w:tr>
      <w:tr>
        <w:tblPrEx>
          <w:tblLayout w:type="fixed"/>
          <w:tblCellMar>
            <w:top w:w="0" w:type="dxa"/>
            <w:left w:w="108" w:type="dxa"/>
            <w:bottom w:w="0" w:type="dxa"/>
            <w:right w:w="108" w:type="dxa"/>
          </w:tblCellMar>
        </w:tblPrEx>
        <w:trPr>
          <w:trHeight w:val="2042" w:hRule="atLeast"/>
        </w:trPr>
        <w:tc>
          <w:tcPr>
            <w:tcW w:w="10405" w:type="dxa"/>
            <w:gridSpan w:val="3"/>
            <w:tcBorders>
              <w:top w:val="single" w:color="auto" w:sz="4" w:space="0"/>
              <w:left w:val="single" w:color="auto" w:sz="4" w:space="0"/>
              <w:bottom w:val="single" w:color="auto" w:sz="4" w:space="0"/>
              <w:right w:val="single" w:color="auto" w:sz="4" w:space="0"/>
            </w:tcBorders>
            <w:noWrap/>
            <w:vAlign w:val="center"/>
          </w:tcPr>
          <w:p>
            <w:pPr>
              <w:rPr>
                <w:rFonts w:hint="eastAsia" w:ascii="宋体" w:hAnsi="Times New Roman" w:eastAsia="宋体" w:cs="Times New Roman"/>
                <w:b/>
                <w:strike w:val="0"/>
                <w:color w:val="auto"/>
                <w:sz w:val="20"/>
                <w:lang w:eastAsia="zh-CN"/>
              </w:rPr>
            </w:pPr>
            <w:r>
              <w:rPr>
                <w:rFonts w:hint="eastAsia" w:ascii="宋体"/>
                <w:b/>
                <w:strike w:val="0"/>
                <w:color w:val="auto"/>
                <w:sz w:val="20"/>
                <w:lang w:eastAsia="zh-CN"/>
              </w:rPr>
              <w:t>请提交以下材</w:t>
            </w:r>
            <w:r>
              <w:rPr>
                <w:rFonts w:hint="eastAsia" w:ascii="宋体" w:hAnsi="Times New Roman" w:eastAsia="宋体" w:cs="Times New Roman"/>
                <w:b/>
                <w:strike w:val="0"/>
                <w:color w:val="auto"/>
                <w:sz w:val="20"/>
                <w:lang w:eastAsia="zh-CN"/>
              </w:rPr>
              <w:t>料：</w:t>
            </w:r>
          </w:p>
          <w:p>
            <w:pPr>
              <w:rPr>
                <w:rFonts w:hint="default" w:ascii="宋体"/>
                <w:b/>
                <w:color w:val="auto"/>
                <w:sz w:val="20"/>
                <w:lang w:val="en-US"/>
              </w:rPr>
            </w:pPr>
            <w:r>
              <w:rPr>
                <w:rFonts w:hint="eastAsia" w:ascii="宋体" w:hAnsi="Times New Roman" w:eastAsia="宋体" w:cs="Times New Roman"/>
                <w:b/>
                <w:strike w:val="0"/>
                <w:color w:val="auto"/>
                <w:sz w:val="20"/>
                <w:lang w:eastAsia="zh-CN"/>
              </w:rPr>
              <w:t>1.</w:t>
            </w:r>
            <w:r>
              <w:rPr>
                <w:rFonts w:hint="eastAsia" w:ascii="宋体" w:hAnsi="Times New Roman" w:eastAsia="宋体" w:cs="Times New Roman"/>
                <w:b/>
                <w:strike w:val="0"/>
                <w:color w:val="auto"/>
                <w:sz w:val="20"/>
                <w:lang w:val="en-US" w:eastAsia="zh-CN"/>
              </w:rPr>
              <w:t>营业执照/社会统一信用</w:t>
            </w:r>
            <w:r>
              <w:rPr>
                <w:rFonts w:hint="eastAsia" w:ascii="宋体"/>
                <w:b/>
                <w:strike w:val="0"/>
                <w:color w:val="auto"/>
                <w:sz w:val="20"/>
                <w:lang w:val="en-US" w:eastAsia="zh-CN"/>
              </w:rPr>
              <w:t>代码证复印件</w:t>
            </w:r>
            <w:r>
              <w:rPr>
                <w:rFonts w:hint="eastAsia" w:ascii="宋体"/>
                <w:b/>
                <w:strike w:val="0"/>
                <w:color w:val="auto"/>
                <w:sz w:val="20"/>
              </w:rPr>
              <w:t>2.</w:t>
            </w:r>
            <w:r>
              <w:rPr>
                <w:rFonts w:hint="eastAsia" w:ascii="宋体"/>
                <w:b/>
                <w:strike w:val="0"/>
                <w:color w:val="auto"/>
                <w:sz w:val="20"/>
                <w:lang w:val="en-US" w:eastAsia="zh-CN"/>
              </w:rPr>
              <w:t>公司法定代表人身份证复印件</w:t>
            </w:r>
            <w:r>
              <w:rPr>
                <w:rFonts w:hint="eastAsia" w:ascii="宋体"/>
                <w:b/>
                <w:strike w:val="0"/>
                <w:color w:val="auto"/>
                <w:sz w:val="20"/>
              </w:rPr>
              <w:t xml:space="preserve"> 3.</w:t>
            </w:r>
            <w:r>
              <w:rPr>
                <w:rFonts w:hint="eastAsia" w:ascii="宋体"/>
                <w:b/>
                <w:strike w:val="0"/>
                <w:color w:val="auto"/>
                <w:sz w:val="20"/>
                <w:lang w:val="en-US" w:eastAsia="zh-CN"/>
              </w:rPr>
              <w:t>公司章程（最新）4.公司简介（包含公司概况、2020年1月以来主要业绩情况等）5.</w:t>
            </w:r>
            <w:r>
              <w:rPr>
                <w:rFonts w:hint="eastAsia" w:ascii="宋体"/>
                <w:b/>
                <w:color w:val="auto"/>
                <w:sz w:val="20"/>
              </w:rPr>
              <w:t>最近三年财务报告、审计报告以及最近一期财务报告及财务报表附注</w:t>
            </w:r>
            <w:r>
              <w:rPr>
                <w:rFonts w:hint="eastAsia" w:ascii="宋体"/>
                <w:b/>
                <w:color w:val="auto"/>
                <w:sz w:val="20"/>
                <w:lang w:val="en-US" w:eastAsia="zh-CN"/>
              </w:rPr>
              <w:t>6.</w:t>
            </w:r>
            <w:r>
              <w:rPr>
                <w:rFonts w:hint="eastAsia" w:ascii="宋体"/>
                <w:b/>
                <w:color w:val="auto"/>
                <w:sz w:val="20"/>
              </w:rPr>
              <w:t>公司资质文件</w:t>
            </w:r>
            <w:r>
              <w:rPr>
                <w:rFonts w:hint="eastAsia" w:ascii="宋体"/>
                <w:b/>
                <w:strike w:val="0"/>
                <w:color w:val="auto"/>
                <w:sz w:val="20"/>
                <w:lang w:val="en-US" w:eastAsia="zh-CN"/>
              </w:rPr>
              <w:t>7.企业业绩证明材料（</w:t>
            </w:r>
            <w:r>
              <w:rPr>
                <w:rFonts w:hint="eastAsia" w:ascii="宋体"/>
                <w:b/>
                <w:strike w:val="0"/>
                <w:color w:val="auto"/>
                <w:sz w:val="20"/>
                <w:szCs w:val="22"/>
                <w:lang w:val="en-US" w:eastAsia="zh-CN"/>
              </w:rPr>
              <w:t>中标通知书或委托书、</w:t>
            </w:r>
            <w:r>
              <w:rPr>
                <w:rFonts w:hint="eastAsia" w:ascii="宋体"/>
                <w:b/>
                <w:strike w:val="0"/>
                <w:color w:val="auto"/>
                <w:sz w:val="20"/>
                <w:lang w:val="en-US" w:eastAsia="zh-CN"/>
              </w:rPr>
              <w:t>合同、</w:t>
            </w:r>
            <w:r>
              <w:rPr>
                <w:rFonts w:hint="eastAsia" w:ascii="宋体"/>
                <w:b/>
                <w:strike w:val="0"/>
                <w:color w:val="auto"/>
                <w:sz w:val="20"/>
                <w:szCs w:val="22"/>
                <w:lang w:val="en-US" w:eastAsia="zh-CN"/>
              </w:rPr>
              <w:t>相关验收、完工等证明材料</w:t>
            </w:r>
            <w:r>
              <w:rPr>
                <w:rFonts w:hint="eastAsia" w:ascii="宋体"/>
                <w:b/>
                <w:strike w:val="0"/>
                <w:color w:val="auto"/>
                <w:sz w:val="20"/>
                <w:lang w:val="en-US" w:eastAsia="zh-CN"/>
              </w:rPr>
              <w:t>）8.最新企业征信报告（3个月内）9.实际控制人个人征信报告10.</w:t>
            </w:r>
            <w:r>
              <w:rPr>
                <w:rFonts w:hint="eastAsia" w:ascii="宋体"/>
                <w:b/>
                <w:color w:val="auto"/>
                <w:sz w:val="20"/>
              </w:rPr>
              <w:t>配备项目负责人和主要工程管理人员资格证书及社保证明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61E9F"/>
    <w:rsid w:val="6706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2023-05-12T10:03:00Z</dcterms:created>
  <dc:creator>HP</dc:creator>
  <cp:lastModifiedBy>HP</cp:lastModifiedBy>
  <dcterms:modified xsi:type="dcterms:W3CDTF">2023-05-12T10:03:40Z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