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22" w:rsidRDefault="00EF5422">
      <w:pPr>
        <w:spacing w:line="560" w:lineRule="exact"/>
        <w:rPr>
          <w:rFonts w:ascii="仿宋_GB2312" w:eastAsia="仿宋_GB2312" w:cs="仿宋"/>
          <w:sz w:val="32"/>
          <w:szCs w:val="32"/>
        </w:rPr>
      </w:pPr>
    </w:p>
    <w:p w:rsidR="00EF5422" w:rsidRDefault="00EF5422">
      <w:pPr>
        <w:spacing w:line="600" w:lineRule="exact"/>
        <w:rPr>
          <w:rFonts w:ascii="方正公文小标宋" w:eastAsia="方正公文小标宋" w:hAnsi="方正公文小标宋" w:cs="方正公文小标宋"/>
          <w:sz w:val="44"/>
          <w:szCs w:val="44"/>
        </w:rPr>
      </w:pPr>
    </w:p>
    <w:p w:rsidR="00EF5422" w:rsidRDefault="00EF5422">
      <w:pPr>
        <w:shd w:val="clear" w:color="auto" w:fill="FFFFFF"/>
        <w:spacing w:line="600" w:lineRule="exact"/>
        <w:jc w:val="center"/>
        <w:rPr>
          <w:rFonts w:ascii="方正公文小标宋" w:eastAsia="方正公文小标宋" w:hAnsi="方正公文小标宋" w:cs="方正公文小标宋"/>
          <w:color w:val="000000"/>
          <w:kern w:val="0"/>
          <w:sz w:val="44"/>
          <w:szCs w:val="44"/>
          <w:shd w:val="clear" w:color="auto" w:fill="FFFFFF"/>
        </w:rPr>
      </w:pPr>
    </w:p>
    <w:p w:rsidR="00EF5422" w:rsidRDefault="00EF5422">
      <w:pPr>
        <w:shd w:val="clear" w:color="auto" w:fill="FFFFFF"/>
        <w:spacing w:line="600" w:lineRule="exact"/>
        <w:jc w:val="center"/>
        <w:rPr>
          <w:rFonts w:ascii="方正公文小标宋" w:eastAsia="方正公文小标宋" w:hAnsi="方正公文小标宋" w:cs="方正公文小标宋"/>
          <w:color w:val="000000"/>
          <w:kern w:val="0"/>
          <w:sz w:val="44"/>
          <w:szCs w:val="44"/>
          <w:shd w:val="clear" w:color="auto" w:fill="FFFFFF"/>
        </w:rPr>
      </w:pPr>
    </w:p>
    <w:p w:rsidR="00EF5422" w:rsidRDefault="006368EC">
      <w:pPr>
        <w:shd w:val="clear" w:color="auto" w:fill="FFFFFF"/>
        <w:spacing w:line="600" w:lineRule="exact"/>
        <w:jc w:val="center"/>
        <w:rPr>
          <w:rFonts w:ascii="方正小标宋简体" w:eastAsia="方正小标宋简体" w:hAnsi="方正公文小标宋" w:cs="方正公文小标宋"/>
          <w:color w:val="000000"/>
          <w:kern w:val="0"/>
          <w:sz w:val="52"/>
          <w:szCs w:val="52"/>
          <w:shd w:val="clear" w:color="auto" w:fill="FFFFFF"/>
        </w:rPr>
      </w:pPr>
      <w:r>
        <w:rPr>
          <w:rFonts w:ascii="方正小标宋简体" w:eastAsia="方正小标宋简体" w:hAnsi="方正公文小标宋" w:cs="方正公文小标宋" w:hint="eastAsia"/>
          <w:color w:val="000000"/>
          <w:kern w:val="0"/>
          <w:sz w:val="52"/>
          <w:szCs w:val="52"/>
          <w:shd w:val="clear" w:color="auto" w:fill="FFFFFF"/>
        </w:rPr>
        <w:t>2024</w:t>
      </w:r>
      <w:r>
        <w:rPr>
          <w:rFonts w:ascii="方正小标宋简体" w:eastAsia="方正小标宋简体" w:hAnsi="方正公文小标宋" w:cs="方正公文小标宋" w:hint="eastAsia"/>
          <w:color w:val="000000"/>
          <w:kern w:val="0"/>
          <w:sz w:val="52"/>
          <w:szCs w:val="52"/>
          <w:shd w:val="clear" w:color="auto" w:fill="FFFFFF"/>
        </w:rPr>
        <w:t>年度沧州市旱碱麦特色产业</w:t>
      </w:r>
    </w:p>
    <w:p w:rsidR="00EF5422" w:rsidRDefault="006368EC">
      <w:pPr>
        <w:shd w:val="clear" w:color="auto" w:fill="FFFFFF"/>
        <w:spacing w:line="600" w:lineRule="exact"/>
        <w:jc w:val="center"/>
        <w:rPr>
          <w:rFonts w:ascii="方正小标宋简体" w:eastAsia="方正小标宋简体" w:hAnsi="方正公文小标宋" w:cs="方正公文小标宋"/>
          <w:sz w:val="52"/>
          <w:szCs w:val="52"/>
        </w:rPr>
      </w:pPr>
      <w:r>
        <w:rPr>
          <w:rFonts w:ascii="方正小标宋简体" w:eastAsia="方正小标宋简体" w:hAnsi="方正公文小标宋" w:cs="方正公文小标宋" w:hint="eastAsia"/>
          <w:color w:val="000000"/>
          <w:kern w:val="0"/>
          <w:sz w:val="52"/>
          <w:szCs w:val="52"/>
          <w:shd w:val="clear" w:color="auto" w:fill="FFFFFF"/>
        </w:rPr>
        <w:t>科技专项</w:t>
      </w:r>
      <w:r>
        <w:rPr>
          <w:rFonts w:ascii="方正小标宋简体" w:eastAsia="方正小标宋简体" w:hAnsi="方正公文小标宋" w:cs="方正公文小标宋" w:hint="eastAsia"/>
          <w:sz w:val="52"/>
          <w:szCs w:val="52"/>
        </w:rPr>
        <w:t>项目申报指南</w:t>
      </w:r>
    </w:p>
    <w:p w:rsidR="00EF5422" w:rsidRDefault="00EF5422">
      <w:pPr>
        <w:shd w:val="clear" w:color="auto" w:fill="FFFFFF"/>
        <w:spacing w:line="600" w:lineRule="exact"/>
        <w:jc w:val="center"/>
        <w:rPr>
          <w:rFonts w:ascii="方正小标宋简体" w:eastAsia="方正小标宋简体" w:hAnsi="方正公文小标宋" w:cs="方正公文小标宋"/>
          <w:sz w:val="52"/>
          <w:szCs w:val="52"/>
        </w:rPr>
      </w:pPr>
    </w:p>
    <w:p w:rsidR="00EF5422" w:rsidRDefault="00EF5422">
      <w:pPr>
        <w:spacing w:line="600" w:lineRule="exact"/>
        <w:rPr>
          <w:rFonts w:ascii="方正公文小标宋" w:eastAsia="方正公文小标宋" w:hAnsi="方正公文小标宋" w:cs="方正公文小标宋"/>
          <w:sz w:val="44"/>
          <w:szCs w:val="44"/>
        </w:rPr>
      </w:pPr>
    </w:p>
    <w:p w:rsidR="00EF5422" w:rsidRDefault="00EF5422">
      <w:pPr>
        <w:pStyle w:val="PlainText1"/>
        <w:spacing w:line="600" w:lineRule="exact"/>
      </w:pPr>
    </w:p>
    <w:p w:rsidR="00EF5422" w:rsidRDefault="00EF5422">
      <w:pPr>
        <w:pStyle w:val="PlainText1"/>
        <w:spacing w:line="600" w:lineRule="exact"/>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EF5422">
      <w:pPr>
        <w:pStyle w:val="PlainText1"/>
      </w:pPr>
    </w:p>
    <w:p w:rsidR="00EF5422" w:rsidRDefault="006368EC">
      <w:pPr>
        <w:spacing w:line="560" w:lineRule="exact"/>
        <w:jc w:val="center"/>
        <w:rPr>
          <w:rFonts w:ascii="宋体"/>
          <w:b/>
          <w:bCs/>
          <w:sz w:val="44"/>
          <w:szCs w:val="44"/>
        </w:rPr>
      </w:pPr>
      <w:r>
        <w:rPr>
          <w:rFonts w:ascii="宋体" w:hint="eastAsia"/>
          <w:b/>
          <w:bCs/>
          <w:sz w:val="44"/>
          <w:szCs w:val="44"/>
        </w:rPr>
        <w:t>沧州市科学技术局</w:t>
      </w:r>
    </w:p>
    <w:p w:rsidR="00EF5422" w:rsidRDefault="00EF5422">
      <w:pPr>
        <w:spacing w:line="560" w:lineRule="exact"/>
        <w:jc w:val="center"/>
        <w:rPr>
          <w:rFonts w:ascii="宋体"/>
          <w:b/>
          <w:bCs/>
          <w:sz w:val="44"/>
          <w:szCs w:val="44"/>
        </w:rPr>
      </w:pPr>
    </w:p>
    <w:p w:rsidR="00EF5422" w:rsidRDefault="00EF5422">
      <w:pPr>
        <w:spacing w:line="560" w:lineRule="exact"/>
        <w:jc w:val="center"/>
        <w:rPr>
          <w:rFonts w:ascii="宋体"/>
          <w:b/>
          <w:bCs/>
          <w:sz w:val="44"/>
          <w:szCs w:val="44"/>
        </w:rPr>
      </w:pPr>
    </w:p>
    <w:p w:rsidR="00EF5422" w:rsidRDefault="006368EC">
      <w:pPr>
        <w:spacing w:line="560" w:lineRule="exact"/>
        <w:jc w:val="center"/>
        <w:rPr>
          <w:rFonts w:ascii="宋体"/>
          <w:b/>
          <w:bCs/>
          <w:sz w:val="44"/>
          <w:szCs w:val="44"/>
        </w:rPr>
      </w:pPr>
      <w:r>
        <w:rPr>
          <w:rFonts w:ascii="宋体" w:hint="eastAsia"/>
          <w:b/>
          <w:bCs/>
          <w:sz w:val="44"/>
          <w:szCs w:val="44"/>
        </w:rPr>
        <w:t>2024</w:t>
      </w:r>
      <w:r>
        <w:rPr>
          <w:rFonts w:ascii="宋体" w:hint="eastAsia"/>
          <w:b/>
          <w:bCs/>
          <w:sz w:val="44"/>
          <w:szCs w:val="44"/>
        </w:rPr>
        <w:t>年</w:t>
      </w:r>
      <w:r>
        <w:rPr>
          <w:rFonts w:ascii="宋体" w:hint="eastAsia"/>
          <w:b/>
          <w:bCs/>
          <w:sz w:val="44"/>
          <w:szCs w:val="44"/>
        </w:rPr>
        <w:t>4</w:t>
      </w:r>
      <w:r>
        <w:rPr>
          <w:rFonts w:ascii="宋体" w:hint="eastAsia"/>
          <w:b/>
          <w:bCs/>
          <w:sz w:val="44"/>
          <w:szCs w:val="44"/>
        </w:rPr>
        <w:t>月</w:t>
      </w:r>
    </w:p>
    <w:p w:rsidR="00EF5422" w:rsidRDefault="00EF5422">
      <w:pPr>
        <w:spacing w:line="560" w:lineRule="exact"/>
        <w:jc w:val="center"/>
        <w:rPr>
          <w:rFonts w:ascii="方正小标宋简体" w:eastAsia="方正小标宋简体"/>
          <w:bCs/>
          <w:sz w:val="44"/>
          <w:szCs w:val="44"/>
        </w:rPr>
      </w:pPr>
    </w:p>
    <w:p w:rsidR="00EF5422" w:rsidRDefault="006368EC">
      <w:pPr>
        <w:pageBreakBefore/>
        <w:spacing w:line="560" w:lineRule="exact"/>
        <w:ind w:firstLineChars="700" w:firstLine="3080"/>
        <w:rPr>
          <w:rFonts w:ascii="方正小标宋简体" w:eastAsia="方正小标宋简体"/>
          <w:bCs/>
          <w:sz w:val="44"/>
          <w:szCs w:val="44"/>
        </w:rPr>
      </w:pPr>
      <w:r>
        <w:rPr>
          <w:rFonts w:ascii="方正小标宋简体" w:eastAsia="方正小标宋简体" w:hint="eastAsia"/>
          <w:bCs/>
          <w:sz w:val="44"/>
          <w:szCs w:val="44"/>
        </w:rPr>
        <w:lastRenderedPageBreak/>
        <w:t>申报须知</w:t>
      </w:r>
    </w:p>
    <w:p w:rsidR="00EF5422" w:rsidRDefault="00EF5422">
      <w:pPr>
        <w:spacing w:line="560" w:lineRule="exact"/>
        <w:ind w:firstLineChars="200" w:firstLine="640"/>
        <w:rPr>
          <w:rFonts w:ascii="宋体"/>
          <w:b/>
          <w:bCs/>
          <w:sz w:val="32"/>
          <w:szCs w:val="32"/>
        </w:rPr>
      </w:pPr>
    </w:p>
    <w:p w:rsidR="00EF5422" w:rsidRDefault="006368EC">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一、基本条件</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1.</w:t>
      </w:r>
      <w:r>
        <w:rPr>
          <w:rFonts w:ascii="仿宋_GB2312" w:eastAsia="仿宋_GB2312" w:cs="仿宋" w:hint="eastAsia"/>
          <w:sz w:val="32"/>
          <w:szCs w:val="32"/>
        </w:rPr>
        <w:t>项目申报单位为在沧州市行政区域内登记、注册、具有独立法人资格的企事业单位或其他机构。鼓励市域外高等学校、科研院所、企业等作为合作单位参与申报项目。行政机关不得作为项目申报单位和合作单位。</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2.</w:t>
      </w:r>
      <w:r>
        <w:rPr>
          <w:rFonts w:ascii="仿宋_GB2312" w:eastAsia="仿宋_GB2312" w:cs="仿宋" w:hint="eastAsia"/>
          <w:sz w:val="32"/>
          <w:szCs w:val="32"/>
        </w:rPr>
        <w:t>项目申报单位应具有与项目实施相匹配的基础条件，具有完成项目所必备的人才条件和技术装备，有健全的科研管理制度、财务管</w:t>
      </w:r>
      <w:bookmarkStart w:id="0" w:name="_GoBack"/>
      <w:bookmarkEnd w:id="0"/>
      <w:r>
        <w:rPr>
          <w:rFonts w:ascii="仿宋_GB2312" w:eastAsia="仿宋_GB2312" w:cs="仿宋" w:hint="eastAsia"/>
          <w:sz w:val="32"/>
          <w:szCs w:val="32"/>
        </w:rPr>
        <w:t>理制度。</w:t>
      </w:r>
    </w:p>
    <w:p w:rsidR="00EF5422" w:rsidRDefault="006368EC">
      <w:pPr>
        <w:spacing w:line="560" w:lineRule="exact"/>
        <w:ind w:firstLineChars="200" w:firstLine="640"/>
        <w:rPr>
          <w:rFonts w:ascii="仿宋" w:eastAsia="仿宋" w:cs="仿宋"/>
          <w:kern w:val="0"/>
          <w:sz w:val="32"/>
          <w:szCs w:val="32"/>
        </w:rPr>
      </w:pPr>
      <w:r>
        <w:rPr>
          <w:rFonts w:ascii="仿宋_GB2312" w:eastAsia="仿宋_GB2312" w:cs="仿宋" w:hint="eastAsia"/>
          <w:sz w:val="32"/>
          <w:szCs w:val="32"/>
        </w:rPr>
        <w:t>3.</w:t>
      </w:r>
      <w:r>
        <w:rPr>
          <w:rFonts w:ascii="仿宋_GB2312" w:eastAsia="仿宋_GB2312" w:cs="仿宋" w:hint="eastAsia"/>
          <w:sz w:val="32"/>
          <w:szCs w:val="32"/>
        </w:rPr>
        <w:t>项目负责人应熟悉本领域国内外技术和市场动态及发展趋势，具有完成项目所需的组织管理和协调能力。</w:t>
      </w:r>
      <w:r>
        <w:rPr>
          <w:rFonts w:ascii="仿宋_GB2312" w:eastAsia="仿宋_GB2312" w:hAnsi="仿宋_GB2312" w:cs="仿宋_GB2312" w:hint="eastAsia"/>
          <w:spacing w:val="-6"/>
          <w:sz w:val="32"/>
          <w:szCs w:val="32"/>
          <w:shd w:val="clear" w:color="auto" w:fill="FFFFFF"/>
        </w:rPr>
        <w:t>鼓励申报单位聘请国内高层次创新人才担任项目负责人。</w:t>
      </w:r>
      <w:r>
        <w:rPr>
          <w:rFonts w:ascii="仿宋_GB2312" w:eastAsia="仿宋_GB2312" w:cs="仿宋" w:hint="eastAsia"/>
          <w:sz w:val="32"/>
          <w:szCs w:val="32"/>
        </w:rPr>
        <w:t>行政机关工作人员不得申报项目。</w:t>
      </w:r>
    </w:p>
    <w:p w:rsidR="00EF5422" w:rsidRDefault="006368EC">
      <w:pPr>
        <w:spacing w:line="560" w:lineRule="exact"/>
        <w:ind w:firstLineChars="200" w:firstLine="640"/>
        <w:rPr>
          <w:rFonts w:ascii="宋体"/>
          <w:b/>
          <w:bCs/>
          <w:sz w:val="32"/>
          <w:szCs w:val="32"/>
        </w:rPr>
      </w:pPr>
      <w:r>
        <w:rPr>
          <w:rFonts w:ascii="黑体" w:eastAsia="黑体" w:hAnsi="黑体" w:hint="eastAsia"/>
          <w:bCs/>
          <w:sz w:val="32"/>
          <w:szCs w:val="32"/>
        </w:rPr>
        <w:t>二、相关事项</w:t>
      </w:r>
    </w:p>
    <w:p w:rsidR="00EF5422" w:rsidRDefault="006368EC">
      <w:pPr>
        <w:widowControl/>
        <w:snapToGrid w:val="0"/>
        <w:spacing w:line="560" w:lineRule="exact"/>
        <w:ind w:firstLineChars="200" w:firstLine="640"/>
        <w:rPr>
          <w:rFonts w:ascii="宋体"/>
          <w:b/>
          <w:bCs/>
          <w:sz w:val="32"/>
          <w:szCs w:val="32"/>
        </w:rPr>
      </w:pPr>
      <w:r>
        <w:rPr>
          <w:rFonts w:ascii="仿宋_GB2312" w:eastAsia="仿宋_GB2312" w:hAnsi="Times New Roman" w:cs="仿宋"/>
          <w:sz w:val="32"/>
          <w:szCs w:val="32"/>
        </w:rPr>
        <w:t>1.</w:t>
      </w:r>
      <w:r>
        <w:rPr>
          <w:rFonts w:ascii="仿宋_GB2312" w:eastAsia="仿宋_GB2312" w:hAnsi="Times New Roman" w:cs="仿宋"/>
          <w:sz w:val="32"/>
          <w:szCs w:val="32"/>
        </w:rPr>
        <w:t>无在研项目的申请人，作为项目负责人（第一名）最多申报</w:t>
      </w:r>
      <w:r>
        <w:rPr>
          <w:rFonts w:ascii="仿宋_GB2312" w:eastAsia="仿宋_GB2312" w:hAnsi="Times New Roman" w:cs="仿宋"/>
          <w:sz w:val="32"/>
          <w:szCs w:val="32"/>
        </w:rPr>
        <w:t>1</w:t>
      </w:r>
      <w:r>
        <w:rPr>
          <w:rFonts w:ascii="仿宋_GB2312" w:eastAsia="仿宋_GB2312" w:hAnsi="Times New Roman" w:cs="仿宋"/>
          <w:sz w:val="32"/>
          <w:szCs w:val="32"/>
        </w:rPr>
        <w:t>项。在研项目负责人（第一名），可作为参与人（非第一名）申报本年度项目</w:t>
      </w:r>
      <w:r>
        <w:rPr>
          <w:rFonts w:ascii="仿宋_GB2312" w:eastAsia="仿宋_GB2312" w:hAnsi="Times New Roman" w:cs="仿宋"/>
          <w:sz w:val="32"/>
          <w:szCs w:val="32"/>
        </w:rPr>
        <w:t>1</w:t>
      </w:r>
      <w:r>
        <w:rPr>
          <w:rFonts w:ascii="仿宋_GB2312" w:eastAsia="仿宋_GB2312" w:hAnsi="Times New Roman" w:cs="仿宋"/>
          <w:sz w:val="32"/>
          <w:szCs w:val="32"/>
        </w:rPr>
        <w:t>项。在研项目参与人（非第一名），可作为项目负责人或参与人申报本年度项目</w:t>
      </w:r>
      <w:r>
        <w:rPr>
          <w:rFonts w:ascii="仿宋_GB2312" w:eastAsia="仿宋_GB2312" w:hAnsi="Times New Roman" w:cs="仿宋"/>
          <w:sz w:val="32"/>
          <w:szCs w:val="32"/>
        </w:rPr>
        <w:t>1</w:t>
      </w:r>
      <w:r>
        <w:rPr>
          <w:rFonts w:ascii="仿宋_GB2312" w:eastAsia="仿宋_GB2312" w:hAnsi="Times New Roman" w:cs="仿宋"/>
          <w:sz w:val="32"/>
          <w:szCs w:val="32"/>
        </w:rPr>
        <w:t>项。</w:t>
      </w:r>
    </w:p>
    <w:p w:rsidR="00EF5422" w:rsidRDefault="006368EC">
      <w:pPr>
        <w:spacing w:line="560" w:lineRule="exact"/>
        <w:ind w:firstLineChars="200" w:firstLine="640"/>
        <w:rPr>
          <w:rFonts w:ascii="宋体"/>
          <w:b/>
          <w:bCs/>
          <w:sz w:val="32"/>
          <w:szCs w:val="32"/>
        </w:rPr>
      </w:pPr>
      <w:r>
        <w:rPr>
          <w:rFonts w:ascii="仿宋_GB2312" w:eastAsia="仿宋_GB2312" w:hAnsi="Times New Roman" w:cs="仿宋"/>
          <w:sz w:val="32"/>
          <w:szCs w:val="32"/>
        </w:rPr>
        <w:t>2.</w:t>
      </w:r>
      <w:r>
        <w:rPr>
          <w:rFonts w:ascii="仿宋_GB2312" w:eastAsia="仿宋_GB2312" w:hAnsi="Times New Roman" w:cs="仿宋"/>
          <w:sz w:val="32"/>
          <w:szCs w:val="32"/>
        </w:rPr>
        <w:t>项目执行期起始时间应不早于项目申报指南发布之日。</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sz w:val="32"/>
          <w:szCs w:val="32"/>
        </w:rPr>
        <w:t>3</w:t>
      </w:r>
      <w:r>
        <w:rPr>
          <w:rFonts w:ascii="仿宋_GB2312" w:eastAsia="仿宋_GB2312" w:cs="仿宋" w:hint="eastAsia"/>
          <w:sz w:val="32"/>
          <w:szCs w:val="32"/>
        </w:rPr>
        <w:t>.</w:t>
      </w:r>
      <w:r>
        <w:rPr>
          <w:rFonts w:ascii="仿宋_GB2312" w:eastAsia="仿宋_GB2312" w:cs="仿宋" w:hint="eastAsia"/>
          <w:sz w:val="32"/>
          <w:szCs w:val="32"/>
          <w:shd w:val="clear" w:color="080000" w:fill="FFFFFF"/>
        </w:rPr>
        <w:t>项目申报单位、项目负责人诚信状况良好，无科研失信行为记录</w:t>
      </w:r>
      <w:r>
        <w:rPr>
          <w:rFonts w:ascii="仿宋_GB2312" w:eastAsia="仿宋_GB2312" w:cs="仿宋" w:hint="eastAsia"/>
          <w:sz w:val="32"/>
          <w:szCs w:val="32"/>
          <w:shd w:val="clear" w:color="080000" w:fill="FFFFFF"/>
        </w:rPr>
        <w:t>和相关社会领域信用“黑名单”记录</w:t>
      </w:r>
      <w:r>
        <w:rPr>
          <w:rFonts w:ascii="仿宋_GB2312" w:eastAsia="仿宋_GB2312" w:cs="仿宋" w:hint="eastAsia"/>
          <w:sz w:val="32"/>
          <w:szCs w:val="32"/>
        </w:rPr>
        <w:t>。项目申报单位及负责人须分别签署诚信承诺书，项目申报单位（含合</w:t>
      </w:r>
      <w:r>
        <w:rPr>
          <w:rFonts w:ascii="仿宋_GB2312" w:eastAsia="仿宋_GB2312" w:cs="仿宋" w:hint="eastAsia"/>
          <w:sz w:val="32"/>
          <w:szCs w:val="32"/>
        </w:rPr>
        <w:lastRenderedPageBreak/>
        <w:t>作单位）要落实</w:t>
      </w:r>
      <w:r>
        <w:rPr>
          <w:rFonts w:ascii="仿宋_GB2312" w:eastAsia="仿宋_GB2312" w:cs="仿宋_GB2312" w:hint="eastAsia"/>
          <w:sz w:val="32"/>
          <w:szCs w:val="48"/>
        </w:rPr>
        <w:t>《关于加强科研诚信建设的实施意见》（冀办字〔</w:t>
      </w:r>
      <w:r>
        <w:rPr>
          <w:rFonts w:ascii="仿宋_GB2312" w:eastAsia="仿宋_GB2312" w:cs="仿宋_GB2312" w:hint="eastAsia"/>
          <w:sz w:val="32"/>
          <w:szCs w:val="48"/>
        </w:rPr>
        <w:t>2019</w:t>
      </w:r>
      <w:r>
        <w:rPr>
          <w:rFonts w:ascii="仿宋_GB2312" w:eastAsia="仿宋_GB2312" w:cs="仿宋_GB2312" w:hint="eastAsia"/>
          <w:sz w:val="32"/>
          <w:szCs w:val="48"/>
        </w:rPr>
        <w:t>〕</w:t>
      </w:r>
      <w:r>
        <w:rPr>
          <w:rFonts w:ascii="仿宋_GB2312" w:eastAsia="仿宋_GB2312" w:cs="仿宋_GB2312" w:hint="eastAsia"/>
          <w:sz w:val="32"/>
          <w:szCs w:val="48"/>
        </w:rPr>
        <w:t>1</w:t>
      </w:r>
      <w:r>
        <w:rPr>
          <w:rFonts w:ascii="仿宋_GB2312" w:eastAsia="仿宋_GB2312" w:cs="仿宋_GB2312" w:hint="eastAsia"/>
          <w:sz w:val="32"/>
          <w:szCs w:val="48"/>
        </w:rPr>
        <w:t>号）文件精神和我市加强科研诚信建设的</w:t>
      </w:r>
      <w:r>
        <w:rPr>
          <w:rFonts w:ascii="仿宋_GB2312" w:eastAsia="仿宋_GB2312" w:cs="仿宋" w:hint="eastAsia"/>
          <w:sz w:val="32"/>
          <w:szCs w:val="32"/>
        </w:rPr>
        <w:t>相关要求，加强对申报项目审核把关。</w:t>
      </w:r>
    </w:p>
    <w:p w:rsidR="00EF5422" w:rsidRDefault="006368EC">
      <w:pPr>
        <w:spacing w:line="560" w:lineRule="exact"/>
        <w:ind w:firstLineChars="200" w:firstLine="640"/>
        <w:rPr>
          <w:rFonts w:ascii="仿宋_GB2312" w:eastAsia="仿宋_GB2312" w:cs="仿宋"/>
          <w:sz w:val="32"/>
          <w:szCs w:val="32"/>
          <w:shd w:val="clear" w:color="080000" w:fill="FFFFFF"/>
        </w:rPr>
      </w:pPr>
      <w:r>
        <w:rPr>
          <w:rFonts w:ascii="仿宋_GB2312" w:eastAsia="仿宋_GB2312" w:cs="仿宋" w:hint="eastAsia"/>
          <w:sz w:val="32"/>
          <w:szCs w:val="32"/>
        </w:rPr>
        <w:t>4.</w:t>
      </w:r>
      <w:r>
        <w:rPr>
          <w:rFonts w:ascii="仿宋_GB2312" w:eastAsia="仿宋_GB2312" w:cs="仿宋" w:hint="eastAsia"/>
          <w:sz w:val="32"/>
          <w:szCs w:val="32"/>
        </w:rPr>
        <w:t>合作申报的项目，申报单位应与合作单位签订合作协议，明确合作分工任务、资金投入结构、知识产权归属等。</w:t>
      </w:r>
    </w:p>
    <w:p w:rsidR="00EF5422" w:rsidRDefault="006368EC">
      <w:pPr>
        <w:spacing w:line="560" w:lineRule="exact"/>
        <w:ind w:firstLineChars="200" w:firstLine="640"/>
        <w:rPr>
          <w:rFonts w:ascii="仿宋_GB2312" w:eastAsia="仿宋_GB2312" w:cs="仿宋"/>
          <w:sz w:val="32"/>
          <w:szCs w:val="32"/>
          <w:shd w:val="clear" w:color="080000" w:fill="FFFFFF"/>
        </w:rPr>
      </w:pPr>
      <w:r>
        <w:rPr>
          <w:rFonts w:ascii="仿宋_GB2312" w:eastAsia="仿宋_GB2312" w:cs="仿宋" w:hint="eastAsia"/>
          <w:sz w:val="32"/>
          <w:szCs w:val="32"/>
          <w:shd w:val="clear" w:color="080000" w:fill="FFFFFF"/>
        </w:rPr>
        <w:t>5.</w:t>
      </w:r>
      <w:r>
        <w:rPr>
          <w:rFonts w:ascii="仿宋_GB2312" w:eastAsia="仿宋_GB2312" w:cs="仿宋" w:hint="eastAsia"/>
          <w:sz w:val="32"/>
          <w:szCs w:val="32"/>
          <w:shd w:val="clear" w:color="080000" w:fill="FFFFFF"/>
        </w:rPr>
        <w:t>各归口管理部门须对申报单位和项目负责人的承担资质、科研诚信和社会领域信用（通过国家企业信用信息公示系统、信用中国等平台查询信用报告）等情况进行核查，</w:t>
      </w:r>
      <w:r>
        <w:rPr>
          <w:rFonts w:ascii="仿宋_GB2312" w:eastAsia="仿宋_GB2312" w:hAnsi="仿宋" w:cs="仿宋" w:hint="eastAsia"/>
          <w:sz w:val="32"/>
          <w:szCs w:val="32"/>
          <w:shd w:val="clear" w:color="080000" w:fill="FFFFFF"/>
        </w:rPr>
        <w:t>对符合条件的项目进行审核推荐。</w:t>
      </w:r>
    </w:p>
    <w:p w:rsidR="00EF5422" w:rsidRDefault="006368EC">
      <w:pPr>
        <w:spacing w:line="560" w:lineRule="exact"/>
        <w:ind w:firstLineChars="200" w:firstLine="640"/>
        <w:rPr>
          <w:rFonts w:ascii="仿宋" w:eastAsia="仿宋" w:cs="仿宋"/>
          <w:sz w:val="32"/>
          <w:szCs w:val="32"/>
        </w:rPr>
      </w:pPr>
      <w:r>
        <w:rPr>
          <w:rFonts w:ascii="黑体" w:eastAsia="黑体" w:hAnsi="黑体" w:hint="eastAsia"/>
          <w:bCs/>
          <w:sz w:val="32"/>
          <w:szCs w:val="32"/>
        </w:rPr>
        <w:t>三、申报程序</w:t>
      </w:r>
    </w:p>
    <w:p w:rsidR="00EF5422" w:rsidRDefault="006368EC">
      <w:pPr>
        <w:spacing w:line="560" w:lineRule="exact"/>
        <w:ind w:firstLineChars="200" w:firstLine="640"/>
        <w:rPr>
          <w:rFonts w:ascii="仿宋_GB2312" w:eastAsia="仿宋_GB2312" w:cs="仿宋"/>
          <w:sz w:val="32"/>
          <w:szCs w:val="32"/>
          <w:shd w:val="clear" w:color="080000" w:fill="FFFFFF"/>
        </w:rPr>
      </w:pPr>
      <w:r>
        <w:rPr>
          <w:rFonts w:ascii="仿宋_GB2312" w:eastAsia="仿宋_GB2312" w:cs="仿宋" w:hint="eastAsia"/>
          <w:sz w:val="32"/>
          <w:szCs w:val="32"/>
        </w:rPr>
        <w:t>项目申报采取网上申报与书面</w:t>
      </w:r>
      <w:r>
        <w:rPr>
          <w:rFonts w:ascii="仿宋_GB2312" w:eastAsia="仿宋_GB2312" w:cs="仿宋" w:hint="eastAsia"/>
          <w:sz w:val="32"/>
          <w:szCs w:val="32"/>
          <w:shd w:val="clear" w:color="080000" w:fill="FFFFFF"/>
        </w:rPr>
        <w:t>申报并行的方式，实行归口管理、逐级申报。</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网上申报登陆“沧州市科技计划项目网上管理中心（</w:t>
      </w:r>
      <w:r>
        <w:rPr>
          <w:rFonts w:ascii="仿宋_GB2312" w:eastAsia="仿宋_GB2312" w:cs="仿宋" w:hint="eastAsia"/>
          <w:sz w:val="32"/>
          <w:szCs w:val="32"/>
        </w:rPr>
        <w:t>http://111.62.42.233:81/czkjjh/index/index!index.do</w:t>
      </w:r>
      <w:r>
        <w:rPr>
          <w:rFonts w:ascii="仿宋_GB2312" w:eastAsia="仿宋_GB2312" w:cs="仿宋" w:hint="eastAsia"/>
          <w:sz w:val="32"/>
          <w:szCs w:val="32"/>
        </w:rPr>
        <w:t>）”。</w:t>
      </w:r>
    </w:p>
    <w:p w:rsidR="00EF5422" w:rsidRDefault="006368EC">
      <w:pPr>
        <w:spacing w:line="560" w:lineRule="exact"/>
        <w:rPr>
          <w:rFonts w:ascii="仿宋_GB2312" w:eastAsia="仿宋_GB2312" w:cs="仿宋"/>
          <w:b/>
          <w:sz w:val="32"/>
          <w:szCs w:val="32"/>
        </w:rPr>
      </w:pPr>
      <w:r>
        <w:rPr>
          <w:rFonts w:ascii="仿宋_GB2312" w:eastAsia="仿宋_GB2312" w:cs="仿宋" w:hint="eastAsia"/>
          <w:b/>
          <w:sz w:val="32"/>
          <w:szCs w:val="32"/>
        </w:rPr>
        <w:t xml:space="preserve">    1.</w:t>
      </w:r>
      <w:r>
        <w:rPr>
          <w:rFonts w:ascii="仿宋_GB2312" w:eastAsia="仿宋_GB2312" w:cs="仿宋" w:hint="eastAsia"/>
          <w:b/>
          <w:sz w:val="32"/>
          <w:szCs w:val="32"/>
        </w:rPr>
        <w:t>用户注册</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w:t>
      </w:r>
      <w:r>
        <w:rPr>
          <w:rFonts w:ascii="仿宋_GB2312" w:eastAsia="仿宋_GB2312" w:cs="仿宋" w:hint="eastAsia"/>
          <w:sz w:val="32"/>
          <w:szCs w:val="32"/>
        </w:rPr>
        <w:t>1</w:t>
      </w:r>
      <w:r>
        <w:rPr>
          <w:rFonts w:ascii="仿宋_GB2312" w:eastAsia="仿宋_GB2312" w:cs="仿宋" w:hint="eastAsia"/>
          <w:sz w:val="32"/>
          <w:szCs w:val="32"/>
        </w:rPr>
        <w:t>）申报单位注册。第一次申请市科技计划项目的单位，需在“沧州市科技计划项目网上管理中心”点击“单位用户注册”进行注册。注册时，选择本单位上级归口管理部门，详细填写本单位相关信息，注册“单位管理员”。“单位管理员”负责本单位科技计划管理，一个单位只能确定一名“单位管理员”，应由固定人员担任。单位管理员用户名密码务必妥善保管，忘记密码请与归口管理部门联系解决。</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单位注册信息需经过上级归口管理部门审核，审核通过</w:t>
      </w:r>
      <w:r>
        <w:rPr>
          <w:rFonts w:ascii="仿宋_GB2312" w:eastAsia="仿宋_GB2312" w:cs="仿宋" w:hint="eastAsia"/>
          <w:sz w:val="32"/>
          <w:szCs w:val="32"/>
        </w:rPr>
        <w:lastRenderedPageBreak/>
        <w:t>后才可以申报项目。已注册过的单位，需要更新企业相关信息，原“单位管理员”权限仍然有效。</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w:t>
      </w:r>
      <w:r>
        <w:rPr>
          <w:rFonts w:ascii="仿宋_GB2312" w:eastAsia="仿宋_GB2312" w:cs="仿宋" w:hint="eastAsia"/>
          <w:sz w:val="32"/>
          <w:szCs w:val="32"/>
        </w:rPr>
        <w:t>2</w:t>
      </w:r>
      <w:r>
        <w:rPr>
          <w:rFonts w:ascii="仿宋_GB2312" w:eastAsia="仿宋_GB2312" w:cs="仿宋" w:hint="eastAsia"/>
          <w:sz w:val="32"/>
          <w:szCs w:val="32"/>
        </w:rPr>
        <w:t>）单位管理</w:t>
      </w:r>
      <w:r>
        <w:rPr>
          <w:rFonts w:ascii="仿宋_GB2312" w:eastAsia="仿宋_GB2312" w:cs="仿宋" w:hint="eastAsia"/>
          <w:sz w:val="32"/>
          <w:szCs w:val="32"/>
        </w:rPr>
        <w:t>员分配项目申请人用户名和密码。“单位管理员”登录系统，在“单位用户管理”栏目为本单位申请人创建登录用户，并将用户名和密码分配给项目申请人。</w:t>
      </w:r>
      <w:r>
        <w:rPr>
          <w:rFonts w:ascii="仿宋_GB2312" w:eastAsia="仿宋_GB2312" w:cs="仿宋" w:hint="eastAsia"/>
          <w:sz w:val="32"/>
          <w:szCs w:val="32"/>
        </w:rPr>
        <w:t xml:space="preserve">  </w:t>
      </w:r>
    </w:p>
    <w:p w:rsidR="00EF5422" w:rsidRDefault="006368EC">
      <w:pPr>
        <w:spacing w:line="560" w:lineRule="exact"/>
        <w:ind w:firstLineChars="200" w:firstLine="643"/>
        <w:rPr>
          <w:rFonts w:ascii="仿宋_GB2312" w:eastAsia="仿宋_GB2312" w:cs="仿宋"/>
          <w:b/>
          <w:sz w:val="32"/>
          <w:szCs w:val="32"/>
        </w:rPr>
      </w:pPr>
      <w:r>
        <w:rPr>
          <w:rFonts w:ascii="仿宋_GB2312" w:eastAsia="仿宋_GB2312" w:cs="仿宋" w:hint="eastAsia"/>
          <w:b/>
          <w:sz w:val="32"/>
          <w:szCs w:val="32"/>
        </w:rPr>
        <w:t>2.</w:t>
      </w:r>
      <w:r>
        <w:rPr>
          <w:rFonts w:ascii="仿宋_GB2312" w:eastAsia="仿宋_GB2312" w:cs="仿宋" w:hint="eastAsia"/>
          <w:b/>
          <w:sz w:val="32"/>
          <w:szCs w:val="32"/>
        </w:rPr>
        <w:t>填报项目申请书</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项目申请人在“沧州市科技计划项目网上管理中心”点击“申请人登录”，登录后点击“申请书在线填写”，首先准确选择对应的“指南代码”。申请书填写过程中可以多次保存，申报要求的相关附件一律上传，填写完成检查无误后提交单位审核。</w:t>
      </w:r>
    </w:p>
    <w:p w:rsidR="00EF5422" w:rsidRDefault="006368EC">
      <w:pPr>
        <w:spacing w:line="560" w:lineRule="exact"/>
        <w:ind w:firstLineChars="200" w:firstLine="643"/>
        <w:rPr>
          <w:rFonts w:ascii="仿宋_GB2312" w:eastAsia="仿宋_GB2312" w:cs="仿宋"/>
          <w:b/>
          <w:sz w:val="32"/>
          <w:szCs w:val="32"/>
        </w:rPr>
      </w:pPr>
      <w:r>
        <w:rPr>
          <w:rFonts w:ascii="仿宋_GB2312" w:eastAsia="仿宋_GB2312" w:cs="仿宋" w:hint="eastAsia"/>
          <w:b/>
          <w:sz w:val="32"/>
          <w:szCs w:val="32"/>
        </w:rPr>
        <w:t>3.</w:t>
      </w:r>
      <w:r>
        <w:rPr>
          <w:rFonts w:ascii="仿宋_GB2312" w:eastAsia="仿宋_GB2312" w:cs="仿宋" w:hint="eastAsia"/>
          <w:b/>
          <w:sz w:val="32"/>
          <w:szCs w:val="32"/>
        </w:rPr>
        <w:t>单位审核</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单位管理员登录“沧州市科技计划项目网上管理中心”，点击“单位管理员登录”，在“申请书在线审核”栏目对项目申请书进行</w:t>
      </w:r>
      <w:r>
        <w:rPr>
          <w:rFonts w:ascii="仿宋_GB2312" w:eastAsia="仿宋_GB2312" w:cs="仿宋" w:hint="eastAsia"/>
          <w:sz w:val="32"/>
          <w:szCs w:val="32"/>
        </w:rPr>
        <w:t>审核。</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单位审核通过、提交归口管理部门后，项目申请书内容不得修改。项目申请人登录“沧州市科技计划项目网上管理中心”—“申报管理”—“申请书在线浏览”，打印项目申请书（</w:t>
      </w:r>
      <w:r>
        <w:rPr>
          <w:rFonts w:ascii="仿宋_GB2312" w:eastAsia="仿宋_GB2312" w:cs="仿宋" w:hint="eastAsia"/>
          <w:sz w:val="32"/>
          <w:szCs w:val="32"/>
        </w:rPr>
        <w:t>PDF</w:t>
      </w:r>
      <w:r>
        <w:rPr>
          <w:rFonts w:ascii="仿宋_GB2312" w:eastAsia="仿宋_GB2312" w:cs="仿宋" w:hint="eastAsia"/>
          <w:sz w:val="32"/>
          <w:szCs w:val="32"/>
        </w:rPr>
        <w:t>格式，有“沧州市科学技术局”字样的水印</w:t>
      </w:r>
      <w:r>
        <w:rPr>
          <w:rFonts w:ascii="仿宋_GB2312" w:eastAsia="仿宋_GB2312" w:cs="仿宋" w:hint="eastAsia"/>
          <w:sz w:val="32"/>
          <w:szCs w:val="32"/>
        </w:rPr>
        <w:t>,A4</w:t>
      </w:r>
      <w:r>
        <w:rPr>
          <w:rFonts w:ascii="仿宋_GB2312" w:eastAsia="仿宋_GB2312" w:cs="仿宋" w:hint="eastAsia"/>
          <w:sz w:val="32"/>
          <w:szCs w:val="32"/>
        </w:rPr>
        <w:t>双面打印，左侧装订），加盖单位公章报归口管理部门。</w:t>
      </w:r>
    </w:p>
    <w:p w:rsidR="00EF5422" w:rsidRDefault="006368EC">
      <w:pPr>
        <w:spacing w:line="560" w:lineRule="exact"/>
        <w:ind w:firstLineChars="200" w:firstLine="643"/>
        <w:rPr>
          <w:rFonts w:ascii="仿宋_GB2312" w:eastAsia="仿宋_GB2312" w:cs="仿宋"/>
          <w:b/>
          <w:sz w:val="32"/>
          <w:szCs w:val="32"/>
        </w:rPr>
      </w:pPr>
      <w:r>
        <w:rPr>
          <w:rFonts w:ascii="仿宋_GB2312" w:eastAsia="仿宋_GB2312" w:cs="仿宋" w:hint="eastAsia"/>
          <w:b/>
          <w:sz w:val="32"/>
          <w:szCs w:val="32"/>
        </w:rPr>
        <w:t>4.</w:t>
      </w:r>
      <w:r>
        <w:rPr>
          <w:rFonts w:ascii="仿宋_GB2312" w:eastAsia="仿宋_GB2312" w:cs="仿宋" w:hint="eastAsia"/>
          <w:b/>
          <w:sz w:val="32"/>
          <w:szCs w:val="32"/>
        </w:rPr>
        <w:t>归口管理部门审核</w:t>
      </w:r>
    </w:p>
    <w:p w:rsidR="00EF5422" w:rsidRDefault="006368EC">
      <w:pPr>
        <w:spacing w:line="560" w:lineRule="exact"/>
        <w:ind w:firstLineChars="200" w:firstLine="640"/>
        <w:rPr>
          <w:rFonts w:ascii="仿宋" w:eastAsia="仿宋" w:cs="仿宋"/>
          <w:sz w:val="32"/>
          <w:szCs w:val="32"/>
        </w:rPr>
      </w:pPr>
      <w:r>
        <w:rPr>
          <w:rFonts w:ascii="仿宋_GB2312" w:eastAsia="仿宋_GB2312" w:cs="仿宋" w:hint="eastAsia"/>
          <w:sz w:val="32"/>
          <w:szCs w:val="32"/>
        </w:rPr>
        <w:t>登录“沧州市科技计划项目网上管理中心”，点击“归口管理部门登录”，使用市科技局分配的用户名和密码进行登录。归口管理部门可根据管理需要在“归口用户管理”栏</w:t>
      </w:r>
      <w:r>
        <w:rPr>
          <w:rFonts w:ascii="仿宋_GB2312" w:eastAsia="仿宋_GB2312" w:cs="仿宋" w:hint="eastAsia"/>
          <w:sz w:val="32"/>
          <w:szCs w:val="32"/>
        </w:rPr>
        <w:lastRenderedPageBreak/>
        <w:t>目新建审批用户，并分配管理权限。</w:t>
      </w:r>
    </w:p>
    <w:p w:rsidR="00EF5422" w:rsidRDefault="006368EC">
      <w:pPr>
        <w:spacing w:line="560" w:lineRule="exact"/>
        <w:ind w:firstLineChars="200" w:firstLine="640"/>
        <w:rPr>
          <w:rFonts w:ascii="宋体"/>
          <w:b/>
          <w:bCs/>
          <w:sz w:val="32"/>
          <w:szCs w:val="32"/>
        </w:rPr>
      </w:pPr>
      <w:r>
        <w:rPr>
          <w:rFonts w:ascii="黑体" w:eastAsia="黑体" w:hAnsi="黑体" w:hint="eastAsia"/>
          <w:bCs/>
          <w:sz w:val="32"/>
          <w:szCs w:val="32"/>
        </w:rPr>
        <w:t>四、纸件要求</w:t>
      </w:r>
    </w:p>
    <w:p w:rsidR="00EF5422" w:rsidRDefault="006368EC">
      <w:pPr>
        <w:spacing w:line="560" w:lineRule="exact"/>
        <w:rPr>
          <w:rFonts w:ascii="仿宋_GB2312" w:eastAsia="仿宋_GB2312" w:cs="仿宋"/>
          <w:sz w:val="32"/>
          <w:szCs w:val="32"/>
        </w:rPr>
      </w:pPr>
      <w:r>
        <w:rPr>
          <w:rFonts w:ascii="仿宋" w:eastAsia="仿宋" w:cs="仿宋" w:hint="eastAsia"/>
          <w:sz w:val="32"/>
          <w:szCs w:val="32"/>
        </w:rPr>
        <w:t xml:space="preserve">    </w:t>
      </w:r>
      <w:r>
        <w:rPr>
          <w:rFonts w:ascii="仿宋_GB2312" w:eastAsia="仿宋_GB2312" w:cs="仿宋" w:hint="eastAsia"/>
          <w:sz w:val="32"/>
          <w:szCs w:val="32"/>
        </w:rPr>
        <w:t>1.</w:t>
      </w:r>
      <w:r>
        <w:rPr>
          <w:rFonts w:ascii="仿宋_GB2312" w:eastAsia="仿宋_GB2312" w:cs="仿宋" w:hint="eastAsia"/>
          <w:sz w:val="32"/>
          <w:szCs w:val="32"/>
        </w:rPr>
        <w:t>通过“导出当前项目汇总表到</w:t>
      </w:r>
      <w:r>
        <w:rPr>
          <w:rFonts w:ascii="仿宋_GB2312" w:eastAsia="仿宋_GB2312" w:cs="仿宋" w:hint="eastAsia"/>
          <w:sz w:val="32"/>
          <w:szCs w:val="32"/>
        </w:rPr>
        <w:t>excel</w:t>
      </w:r>
      <w:r>
        <w:rPr>
          <w:rFonts w:ascii="仿宋_GB2312" w:eastAsia="仿宋_GB2312" w:cs="仿宋" w:hint="eastAsia"/>
          <w:sz w:val="32"/>
          <w:szCs w:val="32"/>
        </w:rPr>
        <w:t>”功能导出汇总表</w:t>
      </w:r>
      <w:r>
        <w:rPr>
          <w:rFonts w:ascii="仿宋_GB2312" w:eastAsia="仿宋_GB2312" w:cs="仿宋" w:hint="eastAsia"/>
          <w:sz w:val="32"/>
          <w:szCs w:val="32"/>
        </w:rPr>
        <w:t>2</w:t>
      </w:r>
      <w:r>
        <w:rPr>
          <w:rFonts w:ascii="仿宋_GB2312" w:eastAsia="仿宋_GB2312" w:cs="仿宋" w:hint="eastAsia"/>
          <w:sz w:val="32"/>
          <w:szCs w:val="32"/>
        </w:rPr>
        <w:t>份。对申报单位为企业的，须提供企业</w:t>
      </w:r>
      <w:r>
        <w:rPr>
          <w:rFonts w:ascii="仿宋_GB2312" w:eastAsia="仿宋_GB2312" w:cs="仿宋_GB2312" w:hint="eastAsia"/>
          <w:color w:val="000000"/>
          <w:sz w:val="32"/>
          <w:szCs w:val="32"/>
        </w:rPr>
        <w:t>经营状况（包括存续状态）</w:t>
      </w:r>
      <w:r>
        <w:rPr>
          <w:rFonts w:ascii="仿宋_GB2312" w:eastAsia="仿宋_GB2312" w:cs="仿宋" w:hint="eastAsia"/>
          <w:sz w:val="32"/>
          <w:szCs w:val="32"/>
        </w:rPr>
        <w:t>、诚信状况核查佐证材料。</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2.</w:t>
      </w:r>
      <w:r>
        <w:rPr>
          <w:rFonts w:ascii="仿宋_GB2312" w:eastAsia="仿宋_GB2312" w:cs="仿宋" w:hint="eastAsia"/>
          <w:sz w:val="32"/>
          <w:szCs w:val="32"/>
        </w:rPr>
        <w:t>项目申请书（一式三份）用</w:t>
      </w:r>
      <w:r>
        <w:rPr>
          <w:rFonts w:ascii="仿宋_GB2312" w:eastAsia="仿宋_GB2312" w:cs="仿宋" w:hint="eastAsia"/>
          <w:sz w:val="32"/>
          <w:szCs w:val="32"/>
        </w:rPr>
        <w:t>A4</w:t>
      </w:r>
      <w:r>
        <w:rPr>
          <w:rFonts w:ascii="仿宋_GB2312" w:eastAsia="仿宋_GB2312" w:cs="仿宋" w:hint="eastAsia"/>
          <w:sz w:val="32"/>
          <w:szCs w:val="32"/>
        </w:rPr>
        <w:t>纸双面打印，与附件一并装订成册，加盖申报单位和归口管理部门公章。</w:t>
      </w:r>
    </w:p>
    <w:p w:rsidR="00EF5422" w:rsidRDefault="006368EC">
      <w:pPr>
        <w:spacing w:line="560" w:lineRule="exact"/>
        <w:ind w:firstLineChars="200" w:firstLine="640"/>
        <w:rPr>
          <w:rFonts w:ascii="仿宋" w:eastAsia="仿宋" w:cs="仿宋"/>
          <w:sz w:val="32"/>
          <w:szCs w:val="32"/>
          <w:u w:val="single"/>
        </w:rPr>
      </w:pPr>
      <w:r>
        <w:rPr>
          <w:rFonts w:ascii="仿宋_GB2312" w:eastAsia="仿宋_GB2312" w:cs="仿宋" w:hint="eastAsia"/>
          <w:sz w:val="32"/>
          <w:szCs w:val="32"/>
        </w:rPr>
        <w:t>3.</w:t>
      </w:r>
      <w:r>
        <w:rPr>
          <w:rFonts w:ascii="仿宋_GB2312" w:eastAsia="仿宋_GB2312" w:cs="仿宋" w:hint="eastAsia"/>
          <w:sz w:val="32"/>
          <w:szCs w:val="32"/>
        </w:rPr>
        <w:t>归口管理部门出具推荐函。</w:t>
      </w:r>
    </w:p>
    <w:p w:rsidR="00EF5422" w:rsidRDefault="006368EC">
      <w:pPr>
        <w:spacing w:line="560" w:lineRule="exact"/>
        <w:ind w:firstLineChars="200" w:firstLine="640"/>
        <w:rPr>
          <w:rFonts w:ascii="宋体"/>
          <w:b/>
          <w:bCs/>
          <w:sz w:val="32"/>
          <w:szCs w:val="32"/>
        </w:rPr>
      </w:pPr>
      <w:r>
        <w:rPr>
          <w:rFonts w:ascii="黑体" w:eastAsia="黑体" w:hAnsi="黑体" w:hint="eastAsia"/>
          <w:bCs/>
          <w:sz w:val="32"/>
          <w:szCs w:val="32"/>
        </w:rPr>
        <w:t>五、受理时间与地点</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网上申报受理时间：</w:t>
      </w:r>
      <w:r>
        <w:rPr>
          <w:rFonts w:ascii="仿宋_GB2312" w:eastAsia="仿宋_GB2312" w:cs="仿宋" w:hint="eastAsia"/>
          <w:sz w:val="32"/>
          <w:szCs w:val="32"/>
        </w:rPr>
        <w:t>2024</w:t>
      </w:r>
      <w:r>
        <w:rPr>
          <w:rFonts w:ascii="仿宋_GB2312" w:eastAsia="仿宋_GB2312" w:cs="仿宋" w:hint="eastAsia"/>
          <w:sz w:val="32"/>
          <w:szCs w:val="32"/>
        </w:rPr>
        <w:t>年</w:t>
      </w:r>
      <w:r>
        <w:rPr>
          <w:rFonts w:ascii="仿宋_GB2312" w:eastAsia="仿宋_GB2312" w:cs="仿宋" w:hint="eastAsia"/>
          <w:sz w:val="32"/>
          <w:szCs w:val="32"/>
        </w:rPr>
        <w:t>4</w:t>
      </w:r>
      <w:r>
        <w:rPr>
          <w:rFonts w:ascii="仿宋_GB2312" w:eastAsia="仿宋_GB2312" w:cs="仿宋" w:hint="eastAsia"/>
          <w:sz w:val="32"/>
          <w:szCs w:val="32"/>
        </w:rPr>
        <w:t>月</w:t>
      </w:r>
      <w:r>
        <w:rPr>
          <w:rFonts w:ascii="仿宋_GB2312" w:eastAsia="仿宋_GB2312" w:cs="仿宋" w:hint="eastAsia"/>
          <w:sz w:val="32"/>
          <w:szCs w:val="32"/>
        </w:rPr>
        <w:t>18</w:t>
      </w:r>
      <w:r>
        <w:rPr>
          <w:rFonts w:ascii="仿宋_GB2312" w:eastAsia="仿宋_GB2312" w:cs="仿宋" w:hint="eastAsia"/>
          <w:sz w:val="32"/>
          <w:szCs w:val="32"/>
        </w:rPr>
        <w:t>日至</w:t>
      </w:r>
      <w:r>
        <w:rPr>
          <w:rFonts w:ascii="仿宋_GB2312" w:eastAsia="仿宋_GB2312" w:cs="仿宋" w:hint="eastAsia"/>
          <w:sz w:val="32"/>
          <w:szCs w:val="32"/>
        </w:rPr>
        <w:t>2024</w:t>
      </w:r>
      <w:r>
        <w:rPr>
          <w:rFonts w:ascii="仿宋_GB2312" w:eastAsia="仿宋_GB2312" w:cs="仿宋" w:hint="eastAsia"/>
          <w:sz w:val="32"/>
          <w:szCs w:val="32"/>
        </w:rPr>
        <w:t>年</w:t>
      </w:r>
      <w:r>
        <w:rPr>
          <w:rFonts w:ascii="仿宋_GB2312" w:eastAsia="仿宋_GB2312" w:cs="仿宋" w:hint="eastAsia"/>
          <w:sz w:val="32"/>
          <w:szCs w:val="32"/>
        </w:rPr>
        <w:t>4</w:t>
      </w:r>
      <w:r>
        <w:rPr>
          <w:rFonts w:ascii="仿宋_GB2312" w:eastAsia="仿宋_GB2312" w:cs="仿宋" w:hint="eastAsia"/>
          <w:sz w:val="32"/>
          <w:szCs w:val="32"/>
        </w:rPr>
        <w:t>月</w:t>
      </w:r>
      <w:r>
        <w:rPr>
          <w:rFonts w:ascii="仿宋_GB2312" w:eastAsia="仿宋_GB2312" w:cs="仿宋" w:hint="eastAsia"/>
          <w:sz w:val="32"/>
          <w:szCs w:val="32"/>
        </w:rPr>
        <w:t>28</w:t>
      </w:r>
      <w:r>
        <w:rPr>
          <w:rFonts w:ascii="仿宋_GB2312" w:eastAsia="仿宋_GB2312" w:cs="仿宋" w:hint="eastAsia"/>
          <w:sz w:val="32"/>
          <w:szCs w:val="32"/>
        </w:rPr>
        <w:t>日</w:t>
      </w:r>
      <w:r>
        <w:rPr>
          <w:rFonts w:ascii="仿宋_GB2312" w:eastAsia="仿宋_GB2312" w:cs="仿宋" w:hint="eastAsia"/>
          <w:sz w:val="32"/>
          <w:szCs w:val="32"/>
        </w:rPr>
        <w:t>17:30</w:t>
      </w:r>
      <w:r>
        <w:rPr>
          <w:rFonts w:ascii="仿宋_GB2312" w:eastAsia="仿宋_GB2312" w:cs="仿宋" w:hint="eastAsia"/>
          <w:sz w:val="32"/>
          <w:szCs w:val="32"/>
        </w:rPr>
        <w:t>。纸质材料受理截止时间为</w:t>
      </w:r>
      <w:r>
        <w:rPr>
          <w:rFonts w:ascii="仿宋_GB2312" w:eastAsia="仿宋_GB2312" w:cs="仿宋" w:hint="eastAsia"/>
          <w:sz w:val="32"/>
          <w:szCs w:val="32"/>
        </w:rPr>
        <w:t>2024</w:t>
      </w:r>
      <w:r>
        <w:rPr>
          <w:rFonts w:ascii="仿宋_GB2312" w:eastAsia="仿宋_GB2312" w:cs="仿宋" w:hint="eastAsia"/>
          <w:sz w:val="32"/>
          <w:szCs w:val="32"/>
        </w:rPr>
        <w:t>年</w:t>
      </w:r>
      <w:r>
        <w:rPr>
          <w:rFonts w:ascii="仿宋_GB2312" w:eastAsia="仿宋_GB2312" w:cs="仿宋" w:hint="eastAsia"/>
          <w:sz w:val="32"/>
          <w:szCs w:val="32"/>
        </w:rPr>
        <w:t>4</w:t>
      </w:r>
      <w:r>
        <w:rPr>
          <w:rFonts w:ascii="仿宋_GB2312" w:eastAsia="仿宋_GB2312" w:cs="仿宋" w:hint="eastAsia"/>
          <w:sz w:val="32"/>
          <w:szCs w:val="32"/>
        </w:rPr>
        <w:t>月</w:t>
      </w:r>
      <w:r>
        <w:rPr>
          <w:rFonts w:ascii="仿宋_GB2312" w:eastAsia="仿宋_GB2312" w:cs="仿宋" w:hint="eastAsia"/>
          <w:sz w:val="32"/>
          <w:szCs w:val="32"/>
        </w:rPr>
        <w:t>29</w:t>
      </w:r>
      <w:r>
        <w:rPr>
          <w:rFonts w:ascii="仿宋_GB2312" w:eastAsia="仿宋_GB2312" w:cs="仿宋" w:hint="eastAsia"/>
          <w:sz w:val="32"/>
          <w:szCs w:val="32"/>
        </w:rPr>
        <w:t>日。</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纸质材料报送地点：沧州市科学技术局（沧州市运河区解放西路</w:t>
      </w:r>
      <w:r>
        <w:rPr>
          <w:rFonts w:ascii="仿宋_GB2312" w:eastAsia="仿宋_GB2312" w:cs="仿宋" w:hint="eastAsia"/>
          <w:sz w:val="32"/>
          <w:szCs w:val="32"/>
        </w:rPr>
        <w:t>42</w:t>
      </w:r>
      <w:r>
        <w:rPr>
          <w:rFonts w:ascii="仿宋_GB2312" w:eastAsia="仿宋_GB2312" w:cs="仿宋" w:hint="eastAsia"/>
          <w:sz w:val="32"/>
          <w:szCs w:val="32"/>
        </w:rPr>
        <w:t>号）相关业务科室。</w:t>
      </w: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EF5422">
      <w:pPr>
        <w:pStyle w:val="PlainText1"/>
        <w:rPr>
          <w:rFonts w:ascii="仿宋" w:eastAsia="仿宋" w:cs="仿宋"/>
          <w:b/>
          <w:bCs/>
          <w:sz w:val="32"/>
          <w:szCs w:val="32"/>
        </w:rPr>
      </w:pPr>
    </w:p>
    <w:p w:rsidR="00EF5422" w:rsidRDefault="006368EC">
      <w:pPr>
        <w:pageBreakBefore/>
        <w:shd w:val="clear" w:color="auto" w:fill="FFFFFF"/>
        <w:spacing w:line="560" w:lineRule="exact"/>
        <w:jc w:val="center"/>
        <w:rPr>
          <w:rFonts w:ascii="方正小标宋简体" w:eastAsia="方正小标宋简体" w:hAnsi="方正公文小标宋" w:cs="方正公文小标宋"/>
          <w:sz w:val="44"/>
          <w:szCs w:val="44"/>
        </w:rPr>
      </w:pPr>
      <w:r>
        <w:rPr>
          <w:rFonts w:ascii="方正小标宋简体" w:eastAsia="方正小标宋简体" w:hAnsi="方正公文小标宋" w:cs="方正公文小标宋" w:hint="eastAsia"/>
          <w:sz w:val="44"/>
          <w:szCs w:val="44"/>
        </w:rPr>
        <w:lastRenderedPageBreak/>
        <w:t>旱碱麦特色产业科技专项</w:t>
      </w:r>
    </w:p>
    <w:p w:rsidR="00EF5422" w:rsidRDefault="00EF5422">
      <w:pPr>
        <w:spacing w:line="560" w:lineRule="exact"/>
        <w:ind w:left="630"/>
        <w:rPr>
          <w:rFonts w:ascii="黑体" w:eastAsia="黑体" w:hAnsi="黑体"/>
          <w:sz w:val="32"/>
          <w:szCs w:val="32"/>
        </w:rPr>
      </w:pPr>
    </w:p>
    <w:p w:rsidR="00EF5422" w:rsidRDefault="006368EC">
      <w:pPr>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为深入贯彻习近平总书记视察河北的重要指示精神，全面落实中办、国办关于“支持河北沧州等地开展旱碱麦种植及产业化推广”的部署，加快推动国家盐碱地综合利用技术创新中心旱碱麦特色产业创新基地建设，加强旱碱麦特色产业基础研究，开展关键核心技术研发，转化一批科技含量高、产业化应用前景好、经济生态效益高的科研成果，发挥科技创新的关键作用，推动旱碱麦特色产业高质量发展。</w:t>
      </w:r>
    </w:p>
    <w:p w:rsidR="00EF5422" w:rsidRDefault="006368EC">
      <w:pPr>
        <w:spacing w:line="560" w:lineRule="exact"/>
        <w:rPr>
          <w:rFonts w:ascii="黑体" w:eastAsia="黑体" w:hAnsi="黑体" w:cs="仿宋"/>
          <w:bCs/>
          <w:sz w:val="32"/>
          <w:szCs w:val="32"/>
        </w:rPr>
      </w:pPr>
      <w:r>
        <w:rPr>
          <w:rFonts w:ascii="仿宋_GB2312" w:eastAsia="仿宋_GB2312" w:hAnsi="仿宋" w:cs="仿宋" w:hint="eastAsia"/>
          <w:bCs/>
          <w:sz w:val="32"/>
          <w:szCs w:val="32"/>
        </w:rPr>
        <w:t xml:space="preserve">    </w:t>
      </w:r>
      <w:r>
        <w:rPr>
          <w:rFonts w:ascii="黑体" w:eastAsia="黑体" w:hAnsi="黑体" w:cs="仿宋" w:hint="eastAsia"/>
          <w:bCs/>
          <w:sz w:val="32"/>
          <w:szCs w:val="32"/>
        </w:rPr>
        <w:t>一、</w:t>
      </w:r>
      <w:r>
        <w:rPr>
          <w:rFonts w:ascii="黑体" w:eastAsia="黑体" w:hAnsi="黑体" w:hint="eastAsia"/>
          <w:sz w:val="32"/>
          <w:szCs w:val="32"/>
        </w:rPr>
        <w:t>旱碱麦基础研究项目</w:t>
      </w:r>
    </w:p>
    <w:p w:rsidR="00EF5422" w:rsidRDefault="006368EC">
      <w:pPr>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项目实施期</w:t>
      </w:r>
      <w:r>
        <w:rPr>
          <w:rFonts w:ascii="仿宋_GB2312" w:eastAsia="仿宋_GB2312" w:hAnsi="仿宋" w:cs="仿宋" w:hint="eastAsia"/>
          <w:bCs/>
          <w:sz w:val="32"/>
          <w:szCs w:val="32"/>
        </w:rPr>
        <w:t>2-3</w:t>
      </w:r>
      <w:r>
        <w:rPr>
          <w:rFonts w:ascii="仿宋_GB2312" w:eastAsia="仿宋_GB2312" w:hAnsi="仿宋" w:cs="仿宋" w:hint="eastAsia"/>
          <w:bCs/>
          <w:sz w:val="32"/>
          <w:szCs w:val="32"/>
        </w:rPr>
        <w:t>年，每个项目支持资金</w:t>
      </w:r>
      <w:r>
        <w:rPr>
          <w:rFonts w:ascii="仿宋_GB2312" w:eastAsia="仿宋_GB2312" w:hAnsi="仿宋" w:cs="仿宋" w:hint="eastAsia"/>
          <w:bCs/>
          <w:sz w:val="32"/>
          <w:szCs w:val="32"/>
        </w:rPr>
        <w:t>20-40</w:t>
      </w:r>
      <w:r>
        <w:rPr>
          <w:rFonts w:ascii="仿宋_GB2312" w:eastAsia="仿宋_GB2312" w:hAnsi="仿宋" w:cs="仿宋" w:hint="eastAsia"/>
          <w:bCs/>
          <w:sz w:val="32"/>
          <w:szCs w:val="32"/>
        </w:rPr>
        <w:t>万元。</w:t>
      </w:r>
    </w:p>
    <w:p w:rsidR="00EF5422" w:rsidRDefault="006368EC">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（一）支持领域</w:t>
      </w:r>
    </w:p>
    <w:p w:rsidR="00EF5422" w:rsidRDefault="006368EC">
      <w:pPr>
        <w:spacing w:line="560" w:lineRule="exact"/>
        <w:ind w:firstLineChars="200" w:firstLine="643"/>
        <w:rPr>
          <w:rFonts w:ascii="仿宋_GB2312" w:eastAsia="仿宋_GB2312"/>
          <w:b/>
          <w:sz w:val="32"/>
          <w:szCs w:val="32"/>
        </w:rPr>
      </w:pPr>
      <w:r>
        <w:rPr>
          <w:rFonts w:ascii="仿宋_GB2312" w:eastAsia="仿宋_GB2312" w:hAnsi="仿宋_GB2312" w:cs="仿宋_GB2312" w:hint="eastAsia"/>
          <w:b/>
          <w:bCs/>
          <w:sz w:val="32"/>
          <w:szCs w:val="32"/>
        </w:rPr>
        <w:t>旱碱麦机理及技术研究（指南代码：</w:t>
      </w:r>
      <w:r>
        <w:rPr>
          <w:rFonts w:ascii="仿宋_GB2312" w:eastAsia="仿宋_GB2312" w:hAnsi="仿宋_GB2312" w:cs="仿宋_GB2312" w:hint="eastAsia"/>
          <w:b/>
          <w:bCs/>
          <w:sz w:val="32"/>
          <w:szCs w:val="32"/>
        </w:rPr>
        <w:t>2024-1001</w:t>
      </w:r>
      <w:r>
        <w:rPr>
          <w:rFonts w:ascii="仿宋_GB2312" w:eastAsia="仿宋_GB2312" w:hAnsi="仿宋_GB2312" w:cs="仿宋_GB2312" w:hint="eastAsia"/>
          <w:b/>
          <w:bCs/>
          <w:sz w:val="32"/>
          <w:szCs w:val="32"/>
        </w:rPr>
        <w:t>）</w:t>
      </w:r>
    </w:p>
    <w:p w:rsidR="00EF5422" w:rsidRDefault="006368EC">
      <w:pPr>
        <w:spacing w:line="560" w:lineRule="exact"/>
        <w:ind w:firstLineChars="200" w:firstLine="643"/>
        <w:rPr>
          <w:rFonts w:ascii="仿宋_GB2312" w:eastAsia="仿宋_GB2312"/>
          <w:sz w:val="32"/>
          <w:szCs w:val="32"/>
        </w:rPr>
      </w:pPr>
      <w:r>
        <w:rPr>
          <w:rFonts w:ascii="仿宋_GB2312" w:eastAsia="仿宋_GB2312" w:hint="eastAsia"/>
          <w:b/>
          <w:sz w:val="32"/>
          <w:szCs w:val="32"/>
        </w:rPr>
        <w:t>支持重点：</w:t>
      </w:r>
      <w:r>
        <w:rPr>
          <w:rFonts w:ascii="仿宋_GB2312" w:eastAsia="仿宋_GB2312" w:hint="eastAsia"/>
          <w:sz w:val="32"/>
          <w:szCs w:val="32"/>
        </w:rPr>
        <w:t>开展旱碱麦耐盐碱的分子基础、遗传机理、营养品质形成机理等科学研究。</w:t>
      </w:r>
    </w:p>
    <w:p w:rsidR="00EF5422" w:rsidRDefault="006368EC">
      <w:pPr>
        <w:spacing w:line="560" w:lineRule="exact"/>
        <w:ind w:firstLineChars="200" w:firstLine="643"/>
        <w:jc w:val="left"/>
        <w:rPr>
          <w:rFonts w:ascii="仿宋_GB2312" w:eastAsia="仿宋_GB2312" w:hAnsi="仿宋_GB2312" w:cs="仿宋_GB2312"/>
          <w:sz w:val="32"/>
          <w:szCs w:val="32"/>
        </w:rPr>
      </w:pPr>
      <w:r>
        <w:rPr>
          <w:rFonts w:ascii="仿宋_GB2312" w:eastAsia="仿宋_GB2312" w:hint="eastAsia"/>
          <w:b/>
          <w:sz w:val="32"/>
          <w:szCs w:val="32"/>
        </w:rPr>
        <w:t>绩效目标：</w:t>
      </w:r>
      <w:r>
        <w:rPr>
          <w:rFonts w:ascii="仿宋_GB2312" w:eastAsia="仿宋_GB2312" w:hAnsi="仿宋_GB2312" w:cs="仿宋_GB2312" w:hint="eastAsia"/>
          <w:sz w:val="32"/>
          <w:szCs w:val="32"/>
        </w:rPr>
        <w:t>形成以下成果形式之一：①以第一作者或通讯作者身份发表至少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篇中文核心期刊论文，或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篇被</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EI </w:t>
      </w:r>
      <w:r>
        <w:rPr>
          <w:rFonts w:ascii="仿宋_GB2312" w:eastAsia="仿宋_GB2312" w:hAnsi="仿宋_GB2312" w:cs="仿宋_GB2312" w:hint="eastAsia"/>
          <w:sz w:val="32"/>
          <w:szCs w:val="32"/>
        </w:rPr>
        <w:t>收录的期刊代表作论文。②获得授权发明专利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件，且与相关科研单位或企业签订合作应用或转化协议。③发表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本专著。④课题研究报告被国家“万人计划”入选者、国家杰出青年基金获得者、长江学者特聘教授等以上专家予以肯定评价。</w:t>
      </w:r>
      <w:r>
        <w:rPr>
          <w:rFonts w:ascii="仿宋_GB2312" w:eastAsia="仿宋_GB2312"/>
          <w:sz w:val="32"/>
          <w:szCs w:val="32"/>
        </w:rPr>
        <w:t xml:space="preserve"> </w:t>
      </w:r>
    </w:p>
    <w:p w:rsidR="00EF5422" w:rsidRDefault="006368EC">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（二）申报条件</w:t>
      </w:r>
    </w:p>
    <w:p w:rsidR="00EF5422" w:rsidRDefault="006368EC">
      <w:pPr>
        <w:spacing w:line="560" w:lineRule="exact"/>
        <w:rPr>
          <w:rFonts w:ascii="仿宋_GB2312" w:eastAsia="仿宋_GB2312"/>
          <w:sz w:val="32"/>
          <w:szCs w:val="32"/>
        </w:rPr>
      </w:pPr>
      <w:r>
        <w:rPr>
          <w:rFonts w:ascii="仿宋_GB2312" w:eastAsia="仿宋_GB2312" w:hAnsi="仿宋" w:cs="仿宋" w:hint="eastAsia"/>
          <w:bCs/>
          <w:sz w:val="32"/>
          <w:szCs w:val="32"/>
        </w:rPr>
        <w:t xml:space="preserve">    </w:t>
      </w:r>
      <w:r>
        <w:rPr>
          <w:rFonts w:ascii="仿宋_GB2312" w:eastAsia="仿宋_GB2312" w:hint="eastAsia"/>
          <w:sz w:val="32"/>
          <w:szCs w:val="32"/>
        </w:rPr>
        <w:t>1.</w:t>
      </w:r>
      <w:r>
        <w:rPr>
          <w:rFonts w:ascii="仿宋_GB2312" w:eastAsia="仿宋_GB2312" w:hAnsi="仿宋_GB2312" w:cs="仿宋_GB2312" w:hint="eastAsia"/>
          <w:sz w:val="32"/>
          <w:szCs w:val="32"/>
        </w:rPr>
        <w:t>项目负责人以第一作者或通讯作者身份发表至少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w:t>
      </w:r>
      <w:r>
        <w:rPr>
          <w:rFonts w:ascii="仿宋_GB2312" w:eastAsia="仿宋_GB2312" w:hAnsi="仿宋_GB2312" w:cs="仿宋_GB2312" w:hint="eastAsia"/>
          <w:sz w:val="32"/>
          <w:szCs w:val="32"/>
        </w:rPr>
        <w:lastRenderedPageBreak/>
        <w:t>与所申请项目研究方向一致的中文核心期刊论文，或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篇被</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EI </w:t>
      </w:r>
      <w:r>
        <w:rPr>
          <w:rFonts w:ascii="仿宋_GB2312" w:eastAsia="仿宋_GB2312" w:hAnsi="仿宋_GB2312" w:cs="仿宋_GB2312" w:hint="eastAsia"/>
          <w:sz w:val="32"/>
          <w:szCs w:val="32"/>
        </w:rPr>
        <w:t>收录的期刊代表作论文，或获得授权发明专利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w:t>
      </w:r>
      <w:r>
        <w:rPr>
          <w:rFonts w:ascii="仿宋_GB2312" w:eastAsia="仿宋_GB2312" w:hint="eastAsia"/>
          <w:sz w:val="32"/>
          <w:szCs w:val="32"/>
        </w:rPr>
        <w:t>。</w:t>
      </w:r>
    </w:p>
    <w:p w:rsidR="00EF5422" w:rsidRDefault="006368EC">
      <w:pPr>
        <w:spacing w:line="560" w:lineRule="exact"/>
        <w:rPr>
          <w:rFonts w:ascii="仿宋_GB2312" w:eastAsia="仿宋_GB2312"/>
          <w:sz w:val="32"/>
          <w:szCs w:val="32"/>
        </w:rPr>
      </w:pPr>
      <w:r>
        <w:rPr>
          <w:rFonts w:ascii="仿宋_GB2312" w:eastAsia="仿宋_GB2312" w:hint="eastAsia"/>
          <w:sz w:val="32"/>
          <w:szCs w:val="32"/>
        </w:rPr>
        <w:t xml:space="preserve">    2.</w:t>
      </w:r>
      <w:r>
        <w:rPr>
          <w:rFonts w:ascii="仿宋_GB2312" w:eastAsia="仿宋_GB2312" w:hAnsi="仿宋_GB2312" w:cs="仿宋_GB2312" w:hint="eastAsia"/>
          <w:sz w:val="32"/>
          <w:szCs w:val="32"/>
        </w:rPr>
        <w:t>上述论文或专利应是项目负责人在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年至今以第一作者或通讯作者身份公开发表或授权，内容与此次申报项目研究方向相关，且能代表本人的前期研究基础。一篇论文只能用于一个申报项目。在国外期刊公开发表的非</w:t>
      </w:r>
      <w:r>
        <w:rPr>
          <w:rFonts w:ascii="仿宋_GB2312" w:eastAsia="仿宋_GB2312" w:hAnsi="仿宋_GB2312" w:cs="仿宋_GB2312" w:hint="eastAsia"/>
          <w:sz w:val="32"/>
          <w:szCs w:val="32"/>
        </w:rPr>
        <w:t xml:space="preserve">SCI </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 xml:space="preserve">EI </w:t>
      </w:r>
      <w:r>
        <w:rPr>
          <w:rFonts w:ascii="仿宋_GB2312" w:eastAsia="仿宋_GB2312" w:hAnsi="仿宋_GB2312" w:cs="仿宋_GB2312" w:hint="eastAsia"/>
          <w:sz w:val="32"/>
          <w:szCs w:val="32"/>
        </w:rPr>
        <w:t>收录论文，视同中文核心期刊论文。一篇被</w:t>
      </w:r>
      <w:r>
        <w:rPr>
          <w:rFonts w:ascii="仿宋_GB2312" w:eastAsia="仿宋_GB2312" w:hAnsi="仿宋_GB2312" w:cs="仿宋_GB2312" w:hint="eastAsia"/>
          <w:sz w:val="32"/>
          <w:szCs w:val="32"/>
        </w:rPr>
        <w:t xml:space="preserve">SCI </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 xml:space="preserve">EI </w:t>
      </w:r>
      <w:r>
        <w:rPr>
          <w:rFonts w:ascii="仿宋_GB2312" w:eastAsia="仿宋_GB2312" w:hAnsi="仿宋_GB2312" w:cs="仿宋_GB2312" w:hint="eastAsia"/>
          <w:sz w:val="32"/>
          <w:szCs w:val="32"/>
        </w:rPr>
        <w:t>收录的期刊论文，可视同两篇中文核心期刊论文。收录检索证明应为具有开具</w:t>
      </w:r>
      <w:r>
        <w:rPr>
          <w:rFonts w:ascii="仿宋_GB2312" w:eastAsia="仿宋_GB2312" w:hAnsi="仿宋_GB2312" w:cs="仿宋_GB2312" w:hint="eastAsia"/>
          <w:sz w:val="32"/>
          <w:szCs w:val="32"/>
        </w:rPr>
        <w:t>SCI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EI </w:t>
      </w:r>
      <w:r>
        <w:rPr>
          <w:rFonts w:ascii="仿宋_GB2312" w:eastAsia="仿宋_GB2312" w:hAnsi="仿宋_GB2312" w:cs="仿宋_GB2312" w:hint="eastAsia"/>
          <w:sz w:val="32"/>
          <w:szCs w:val="32"/>
        </w:rPr>
        <w:t>收录检索证明资质机构在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日（含）以后开具。</w:t>
      </w:r>
    </w:p>
    <w:p w:rsidR="00EF5422" w:rsidRDefault="006368EC">
      <w:pPr>
        <w:spacing w:line="560" w:lineRule="exact"/>
        <w:rPr>
          <w:rFonts w:ascii="仿宋_GB2312" w:eastAsia="仿宋_GB2312" w:hAnsi="仿宋_GB2312" w:cs="仿宋_GB2312"/>
          <w:sz w:val="32"/>
          <w:szCs w:val="32"/>
        </w:rPr>
      </w:pPr>
      <w:r>
        <w:rPr>
          <w:rFonts w:ascii="仿宋_GB2312" w:eastAsia="仿宋_GB2312" w:hint="eastAsia"/>
          <w:sz w:val="32"/>
          <w:szCs w:val="32"/>
        </w:rPr>
        <w:t xml:space="preserve">    3.</w:t>
      </w:r>
      <w:r>
        <w:rPr>
          <w:rFonts w:ascii="仿宋_GB2312" w:eastAsia="仿宋_GB2312" w:hAnsi="仿宋_GB2312" w:cs="仿宋_GB2312" w:hint="eastAsia"/>
          <w:sz w:val="32"/>
          <w:szCs w:val="32"/>
        </w:rPr>
        <w:t>如项目负责人不满足上述要求，但其确实在本研究领域做出了公认的突出贡献，且具备开展基础研究的能力，由两名同行专家（高级职称）和所在承担单位出具推荐函亦可申报。</w:t>
      </w:r>
    </w:p>
    <w:p w:rsidR="00EF5422" w:rsidRDefault="006368EC">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（三）申报材料</w:t>
      </w:r>
    </w:p>
    <w:p w:rsidR="00EF5422" w:rsidRDefault="006368EC">
      <w:pPr>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1.</w:t>
      </w:r>
      <w:r>
        <w:rPr>
          <w:rFonts w:ascii="仿宋_GB2312" w:eastAsia="仿宋_GB2312" w:hAnsi="仿宋" w:cs="仿宋" w:hint="eastAsia"/>
          <w:bCs/>
          <w:sz w:val="32"/>
          <w:szCs w:val="32"/>
        </w:rPr>
        <w:t>填写《</w:t>
      </w:r>
      <w:r>
        <w:rPr>
          <w:rFonts w:ascii="仿宋_GB2312" w:eastAsia="仿宋_GB2312" w:hAnsi="仿宋_GB2312" w:cs="仿宋_GB2312" w:hint="eastAsia"/>
          <w:sz w:val="32"/>
          <w:szCs w:val="32"/>
        </w:rPr>
        <w:t>沧州市旱碱麦基础研究项目申请书</w:t>
      </w:r>
      <w:r>
        <w:rPr>
          <w:rFonts w:ascii="仿宋_GB2312" w:eastAsia="仿宋_GB2312" w:hAnsi="仿宋" w:cs="仿宋" w:hint="eastAsia"/>
          <w:bCs/>
          <w:sz w:val="32"/>
          <w:szCs w:val="32"/>
        </w:rPr>
        <w:t>》。</w:t>
      </w:r>
    </w:p>
    <w:p w:rsidR="00EF5422" w:rsidRDefault="006368EC">
      <w:pPr>
        <w:spacing w:line="560" w:lineRule="exact"/>
        <w:ind w:firstLine="640"/>
        <w:rPr>
          <w:rFonts w:ascii="仿宋_GB2312" w:eastAsia="仿宋_GB2312" w:hAnsi="仿宋" w:cs="仿宋"/>
          <w:bCs/>
          <w:sz w:val="32"/>
          <w:szCs w:val="32"/>
        </w:rPr>
      </w:pPr>
      <w:r>
        <w:rPr>
          <w:rFonts w:ascii="仿宋_GB2312" w:eastAsia="仿宋_GB2312" w:hAnsi="仿宋" w:cs="仿宋" w:hint="eastAsia"/>
          <w:bCs/>
          <w:sz w:val="32"/>
          <w:szCs w:val="32"/>
        </w:rPr>
        <w:t>2.</w:t>
      </w:r>
      <w:r>
        <w:rPr>
          <w:rFonts w:ascii="仿宋_GB2312" w:eastAsia="仿宋_GB2312" w:hAnsi="仿宋" w:cs="仿宋" w:hint="eastAsia"/>
          <w:bCs/>
          <w:sz w:val="32"/>
          <w:szCs w:val="32"/>
        </w:rPr>
        <w:t>提供相关原件扫描件：</w:t>
      </w:r>
    </w:p>
    <w:p w:rsidR="00EF5422" w:rsidRDefault="006368EC">
      <w:pPr>
        <w:spacing w:line="560" w:lineRule="exact"/>
        <w:ind w:firstLine="640"/>
        <w:rPr>
          <w:rFonts w:ascii="仿宋_GB2312" w:eastAsia="仿宋_GB2312" w:hAnsi="仿宋" w:cs="仿宋"/>
          <w:bCs/>
          <w:sz w:val="32"/>
          <w:szCs w:val="32"/>
        </w:rPr>
      </w:pPr>
      <w:r>
        <w:rPr>
          <w:rFonts w:ascii="仿宋_GB2312" w:eastAsia="仿宋_GB2312" w:hAnsi="仿宋" w:cs="仿宋" w:hint="eastAsia"/>
          <w:bCs/>
          <w:sz w:val="32"/>
          <w:szCs w:val="32"/>
        </w:rPr>
        <w:t>（</w:t>
      </w:r>
      <w:r>
        <w:rPr>
          <w:rFonts w:ascii="仿宋_GB2312" w:eastAsia="仿宋_GB2312" w:hAnsi="仿宋" w:cs="仿宋" w:hint="eastAsia"/>
          <w:bCs/>
          <w:sz w:val="32"/>
          <w:szCs w:val="32"/>
        </w:rPr>
        <w:t>1</w:t>
      </w:r>
      <w:r>
        <w:rPr>
          <w:rFonts w:ascii="仿宋_GB2312" w:eastAsia="仿宋_GB2312" w:hAnsi="仿宋" w:cs="仿宋" w:hint="eastAsia"/>
          <w:bCs/>
          <w:sz w:val="32"/>
          <w:szCs w:val="32"/>
        </w:rPr>
        <w:t>）申报单位统一社会信用代码。</w:t>
      </w:r>
    </w:p>
    <w:p w:rsidR="00EF5422" w:rsidRDefault="006368EC">
      <w:pPr>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w:t>
      </w:r>
      <w:r>
        <w:rPr>
          <w:rFonts w:ascii="仿宋_GB2312" w:eastAsia="仿宋_GB2312" w:hAnsi="仿宋" w:cs="仿宋" w:hint="eastAsia"/>
          <w:bCs/>
          <w:sz w:val="32"/>
          <w:szCs w:val="32"/>
        </w:rPr>
        <w:t>2</w:t>
      </w:r>
      <w:r>
        <w:rPr>
          <w:rFonts w:ascii="仿宋_GB2312" w:eastAsia="仿宋_GB2312" w:hAnsi="仿宋" w:cs="仿宋" w:hint="eastAsia"/>
          <w:bCs/>
          <w:sz w:val="32"/>
          <w:szCs w:val="32"/>
        </w:rPr>
        <w:t>）</w:t>
      </w:r>
      <w:r>
        <w:rPr>
          <w:rFonts w:ascii="仿宋_GB2312" w:eastAsia="仿宋_GB2312" w:hAnsi="仿宋_GB2312" w:cs="仿宋_GB2312" w:hint="eastAsia"/>
          <w:sz w:val="32"/>
          <w:szCs w:val="32"/>
        </w:rPr>
        <w:t>中文核心期刊论文</w:t>
      </w:r>
      <w:r>
        <w:rPr>
          <w:rFonts w:ascii="仿宋_GB2312" w:eastAsia="仿宋_GB2312" w:hAnsi="仿宋" w:cs="仿宋" w:hint="eastAsia"/>
          <w:bCs/>
          <w:sz w:val="32"/>
          <w:szCs w:val="32"/>
        </w:rPr>
        <w:t>；</w:t>
      </w:r>
      <w:r>
        <w:rPr>
          <w:rFonts w:ascii="仿宋_GB2312" w:eastAsia="仿宋_GB2312" w:hAnsi="仿宋" w:cs="仿宋" w:hint="eastAsia"/>
          <w:bCs/>
          <w:sz w:val="32"/>
          <w:szCs w:val="32"/>
        </w:rPr>
        <w:t>SCI</w:t>
      </w:r>
      <w:r>
        <w:rPr>
          <w:rFonts w:ascii="仿宋_GB2312" w:eastAsia="仿宋_GB2312" w:hAnsi="仿宋" w:cs="仿宋" w:hint="eastAsia"/>
          <w:bCs/>
          <w:sz w:val="32"/>
          <w:szCs w:val="32"/>
        </w:rPr>
        <w:t>、</w:t>
      </w:r>
      <w:r>
        <w:rPr>
          <w:rFonts w:ascii="仿宋_GB2312" w:eastAsia="仿宋_GB2312" w:hAnsi="仿宋" w:cs="仿宋" w:hint="eastAsia"/>
          <w:bCs/>
          <w:sz w:val="32"/>
          <w:szCs w:val="32"/>
        </w:rPr>
        <w:t>EI</w:t>
      </w:r>
      <w:r>
        <w:rPr>
          <w:rFonts w:ascii="仿宋_GB2312" w:eastAsia="仿宋_GB2312" w:hAnsi="仿宋" w:cs="仿宋" w:hint="eastAsia"/>
          <w:bCs/>
          <w:sz w:val="32"/>
          <w:szCs w:val="32"/>
        </w:rPr>
        <w:t>论文及检索证明；专利证书。</w:t>
      </w:r>
    </w:p>
    <w:p w:rsidR="00EF5422" w:rsidRDefault="006368EC">
      <w:pPr>
        <w:spacing w:line="560" w:lineRule="exact"/>
        <w:rPr>
          <w:rFonts w:ascii="仿宋_GB2312" w:eastAsia="仿宋_GB2312" w:hAnsi="仿宋" w:cs="仿宋"/>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w:t>
      </w:r>
      <w:r>
        <w:rPr>
          <w:rFonts w:ascii="仿宋_GB2312" w:eastAsia="仿宋_GB2312" w:hAnsi="仿宋" w:cs="仿宋" w:hint="eastAsia"/>
          <w:bCs/>
          <w:sz w:val="32"/>
          <w:szCs w:val="32"/>
        </w:rPr>
        <w:t>3</w:t>
      </w:r>
      <w:r>
        <w:rPr>
          <w:rFonts w:ascii="仿宋_GB2312" w:eastAsia="仿宋_GB2312" w:hAnsi="仿宋" w:cs="仿宋" w:hint="eastAsia"/>
          <w:bCs/>
          <w:sz w:val="32"/>
          <w:szCs w:val="32"/>
        </w:rPr>
        <w:t>）</w:t>
      </w:r>
      <w:r>
        <w:rPr>
          <w:rFonts w:ascii="仿宋_GB2312" w:eastAsia="仿宋_GB2312" w:cs="仿宋" w:hint="eastAsia"/>
          <w:sz w:val="32"/>
          <w:szCs w:val="32"/>
        </w:rPr>
        <w:t>有合作单位的，提供合作协议（明确合作分工任务、资金投入结构、</w:t>
      </w:r>
      <w:r>
        <w:rPr>
          <w:rFonts w:ascii="仿宋_GB2312" w:eastAsia="仿宋_GB2312" w:cs="仿宋" w:hint="eastAsia"/>
          <w:sz w:val="32"/>
          <w:szCs w:val="32"/>
        </w:rPr>
        <w:t>知识产权归属等）。</w:t>
      </w:r>
    </w:p>
    <w:p w:rsidR="00EF5422" w:rsidRDefault="006368EC">
      <w:pPr>
        <w:spacing w:line="560" w:lineRule="exact"/>
        <w:rPr>
          <w:rFonts w:ascii="仿宋_GB2312" w:eastAsia="仿宋_GB2312" w:hAnsi="仿宋" w:cs="仿宋"/>
          <w:b/>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
          <w:bCs/>
          <w:sz w:val="32"/>
          <w:szCs w:val="32"/>
        </w:rPr>
        <w:t>受理科室及电话：发展规划科</w:t>
      </w:r>
      <w:r>
        <w:rPr>
          <w:rFonts w:ascii="仿宋_GB2312" w:eastAsia="仿宋_GB2312" w:hAnsi="仿宋" w:cs="仿宋" w:hint="eastAsia"/>
          <w:b/>
          <w:bCs/>
          <w:sz w:val="32"/>
          <w:szCs w:val="32"/>
        </w:rPr>
        <w:t xml:space="preserve">  2129112</w:t>
      </w:r>
    </w:p>
    <w:p w:rsidR="00EF5422" w:rsidRDefault="00EF5422">
      <w:pPr>
        <w:spacing w:line="560" w:lineRule="exact"/>
        <w:ind w:left="630"/>
        <w:rPr>
          <w:rFonts w:ascii="黑体" w:eastAsia="黑体" w:hAnsi="黑体"/>
          <w:sz w:val="32"/>
          <w:szCs w:val="32"/>
        </w:rPr>
      </w:pPr>
    </w:p>
    <w:p w:rsidR="00EF5422" w:rsidRDefault="006368EC">
      <w:pPr>
        <w:spacing w:line="560" w:lineRule="exact"/>
        <w:ind w:left="630"/>
        <w:rPr>
          <w:rFonts w:ascii="黑体" w:eastAsia="黑体" w:hAnsi="黑体"/>
          <w:sz w:val="32"/>
          <w:szCs w:val="32"/>
        </w:rPr>
      </w:pPr>
      <w:r>
        <w:rPr>
          <w:rFonts w:ascii="黑体" w:eastAsia="黑体" w:hAnsi="黑体" w:hint="eastAsia"/>
          <w:sz w:val="32"/>
          <w:szCs w:val="32"/>
        </w:rPr>
        <w:lastRenderedPageBreak/>
        <w:t>二、旱碱麦特色产业研发项目</w:t>
      </w:r>
    </w:p>
    <w:p w:rsidR="00EF5422" w:rsidRDefault="006368EC">
      <w:pPr>
        <w:pStyle w:val="PlainText1"/>
        <w:spacing w:line="560" w:lineRule="exact"/>
        <w:ind w:firstLineChars="200" w:firstLine="640"/>
        <w:rPr>
          <w:rFonts w:ascii="仿宋_GB2312" w:eastAsia="仿宋_GB2312" w:hAnsi="Times New Roman" w:cs="Times New Roman"/>
          <w:b/>
          <w:bCs/>
          <w:color w:val="000000"/>
          <w:sz w:val="32"/>
          <w:szCs w:val="32"/>
        </w:rPr>
      </w:pPr>
      <w:r>
        <w:rPr>
          <w:rFonts w:ascii="仿宋_GB2312" w:eastAsia="仿宋_GB2312" w:hAnsi="Times New Roman" w:cs="Times New Roman" w:hint="eastAsia"/>
          <w:color w:val="000000"/>
          <w:sz w:val="32"/>
          <w:szCs w:val="32"/>
        </w:rPr>
        <w:t>项目实施期</w:t>
      </w:r>
      <w:r>
        <w:rPr>
          <w:rFonts w:ascii="仿宋_GB2312" w:eastAsia="仿宋_GB2312" w:hAnsi="Times New Roman" w:cs="Times New Roman" w:hint="eastAsia"/>
          <w:color w:val="000000"/>
          <w:sz w:val="32"/>
          <w:szCs w:val="32"/>
        </w:rPr>
        <w:t>2-3</w:t>
      </w:r>
      <w:r>
        <w:rPr>
          <w:rFonts w:ascii="仿宋_GB2312" w:eastAsia="仿宋_GB2312" w:hAnsi="Times New Roman" w:cs="Times New Roman" w:hint="eastAsia"/>
          <w:color w:val="000000"/>
          <w:sz w:val="32"/>
          <w:szCs w:val="32"/>
        </w:rPr>
        <w:t>年。</w:t>
      </w:r>
      <w:r>
        <w:rPr>
          <w:rFonts w:ascii="仿宋_GB2312" w:eastAsia="仿宋_GB2312" w:hAnsi="Calibri" w:cs="仿宋" w:hint="eastAsia"/>
          <w:sz w:val="32"/>
          <w:szCs w:val="32"/>
        </w:rPr>
        <w:t>每个项目支持资金</w:t>
      </w:r>
      <w:r>
        <w:rPr>
          <w:rFonts w:ascii="仿宋_GB2312" w:eastAsia="仿宋_GB2312" w:hAnsi="Calibri" w:cs="仿宋" w:hint="eastAsia"/>
          <w:sz w:val="32"/>
          <w:szCs w:val="32"/>
        </w:rPr>
        <w:t>50-100</w:t>
      </w:r>
      <w:r>
        <w:rPr>
          <w:rFonts w:ascii="仿宋_GB2312" w:eastAsia="仿宋_GB2312" w:hAnsi="Calibri" w:cs="仿宋" w:hint="eastAsia"/>
          <w:sz w:val="32"/>
          <w:szCs w:val="32"/>
        </w:rPr>
        <w:t>万元</w:t>
      </w:r>
      <w:r>
        <w:rPr>
          <w:rFonts w:ascii="仿宋_GB2312" w:eastAsia="仿宋_GB2312" w:cs="仿宋" w:hint="eastAsia"/>
          <w:sz w:val="32"/>
          <w:szCs w:val="32"/>
        </w:rPr>
        <w:t>。</w:t>
      </w:r>
      <w:r>
        <w:rPr>
          <w:rFonts w:ascii="仿宋_GB2312" w:eastAsia="仿宋_GB2312" w:hAnsi="Times New Roman" w:cs="Times New Roman"/>
          <w:b/>
          <w:bCs/>
          <w:color w:val="000000"/>
          <w:sz w:val="32"/>
          <w:szCs w:val="32"/>
        </w:rPr>
        <w:t xml:space="preserve"> </w:t>
      </w:r>
    </w:p>
    <w:p w:rsidR="00EF5422" w:rsidRDefault="006368EC">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（一）支持领域</w:t>
      </w:r>
    </w:p>
    <w:p w:rsidR="00EF5422" w:rsidRDefault="006368EC">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1.</w:t>
      </w:r>
      <w:r>
        <w:rPr>
          <w:rFonts w:ascii="仿宋_GB2312" w:eastAsia="仿宋_GB2312" w:hAnsi="黑体" w:hint="eastAsia"/>
          <w:b/>
          <w:bCs/>
          <w:sz w:val="32"/>
          <w:szCs w:val="32"/>
        </w:rPr>
        <w:t>旱碱麦优良品种选育（指南代码：</w:t>
      </w:r>
      <w:r>
        <w:rPr>
          <w:rFonts w:ascii="仿宋_GB2312" w:eastAsia="仿宋_GB2312" w:hAnsi="黑体" w:hint="eastAsia"/>
          <w:b/>
          <w:bCs/>
          <w:sz w:val="32"/>
          <w:szCs w:val="32"/>
        </w:rPr>
        <w:t>2024-1201</w:t>
      </w:r>
      <w:r>
        <w:rPr>
          <w:rFonts w:ascii="仿宋_GB2312" w:eastAsia="仿宋_GB2312" w:hAnsi="黑体" w:hint="eastAsia"/>
          <w:b/>
          <w:bCs/>
          <w:sz w:val="32"/>
          <w:szCs w:val="32"/>
        </w:rPr>
        <w:t>）</w:t>
      </w:r>
    </w:p>
    <w:p w:rsidR="00EF5422" w:rsidRDefault="006368EC">
      <w:pPr>
        <w:pStyle w:val="PlainText1"/>
        <w:spacing w:line="560" w:lineRule="exact"/>
        <w:ind w:firstLine="640"/>
        <w:rPr>
          <w:rFonts w:ascii="仿宋_GB2312" w:eastAsia="仿宋_GB2312" w:cs="仿宋"/>
          <w:bCs/>
          <w:sz w:val="32"/>
          <w:szCs w:val="32"/>
        </w:rPr>
      </w:pPr>
      <w:r>
        <w:rPr>
          <w:rFonts w:ascii="仿宋_GB2312" w:eastAsia="仿宋_GB2312" w:cs="仿宋" w:hint="eastAsia"/>
          <w:b/>
          <w:sz w:val="32"/>
          <w:szCs w:val="32"/>
        </w:rPr>
        <w:t>支持重点：</w:t>
      </w:r>
      <w:r>
        <w:rPr>
          <w:rFonts w:ascii="仿宋_GB2312" w:eastAsia="仿宋_GB2312" w:cs="仿宋" w:hint="eastAsia"/>
          <w:bCs/>
          <w:sz w:val="32"/>
          <w:szCs w:val="32"/>
        </w:rPr>
        <w:t>开展旱碱麦特色产业新品种研发。</w:t>
      </w:r>
    </w:p>
    <w:p w:rsidR="00EF5422" w:rsidRDefault="006368EC">
      <w:pPr>
        <w:spacing w:line="560" w:lineRule="exact"/>
        <w:ind w:firstLineChars="200" w:firstLine="643"/>
        <w:rPr>
          <w:rFonts w:ascii="仿宋_GB2312" w:eastAsia="仿宋_GB2312" w:hAnsi="仿宋" w:cs="仿宋"/>
          <w:bCs/>
          <w:sz w:val="32"/>
          <w:szCs w:val="32"/>
        </w:rPr>
      </w:pPr>
      <w:r>
        <w:rPr>
          <w:rFonts w:ascii="仿宋_GB2312" w:eastAsia="仿宋_GB2312" w:hAnsi="Courier New" w:cs="仿宋" w:hint="eastAsia"/>
          <w:b/>
          <w:sz w:val="32"/>
          <w:szCs w:val="32"/>
        </w:rPr>
        <w:t>绩效目标：</w:t>
      </w:r>
      <w:r>
        <w:rPr>
          <w:rFonts w:ascii="仿宋_GB2312" w:eastAsia="仿宋_GB2312" w:hAnsi="Courier New" w:cs="仿宋" w:hint="eastAsia"/>
          <w:bCs/>
          <w:sz w:val="32"/>
          <w:szCs w:val="32"/>
        </w:rPr>
        <w:t>①审定或引种备案旱碱麦新品种</w:t>
      </w:r>
      <w:r>
        <w:rPr>
          <w:rFonts w:ascii="仿宋_GB2312" w:eastAsia="仿宋_GB2312" w:hAnsi="Courier New" w:cs="仿宋" w:hint="eastAsia"/>
          <w:bCs/>
          <w:sz w:val="32"/>
          <w:szCs w:val="32"/>
        </w:rPr>
        <w:t>1</w:t>
      </w:r>
      <w:r>
        <w:rPr>
          <w:rFonts w:ascii="仿宋_GB2312" w:eastAsia="仿宋_GB2312" w:hAnsi="Courier New" w:cs="仿宋" w:hint="eastAsia"/>
          <w:bCs/>
          <w:sz w:val="32"/>
          <w:szCs w:val="32"/>
        </w:rPr>
        <w:t>个。②建立示范基地</w:t>
      </w:r>
      <w:r>
        <w:rPr>
          <w:rFonts w:ascii="仿宋_GB2312" w:eastAsia="仿宋_GB2312" w:hAnsi="Courier New" w:cs="仿宋" w:hint="eastAsia"/>
          <w:bCs/>
          <w:sz w:val="32"/>
          <w:szCs w:val="32"/>
        </w:rPr>
        <w:t>1</w:t>
      </w:r>
      <w:r>
        <w:rPr>
          <w:rFonts w:ascii="仿宋_GB2312" w:eastAsia="仿宋_GB2312" w:hAnsi="Courier New" w:cs="仿宋" w:hint="eastAsia"/>
          <w:bCs/>
          <w:sz w:val="32"/>
          <w:szCs w:val="32"/>
        </w:rPr>
        <w:t>个，示范面积达到</w:t>
      </w:r>
      <w:r>
        <w:rPr>
          <w:rFonts w:ascii="仿宋_GB2312" w:eastAsia="仿宋_GB2312" w:hAnsi="Courier New" w:cs="仿宋" w:hint="eastAsia"/>
          <w:bCs/>
          <w:sz w:val="32"/>
          <w:szCs w:val="32"/>
        </w:rPr>
        <w:t>1000</w:t>
      </w:r>
      <w:r>
        <w:rPr>
          <w:rFonts w:ascii="仿宋_GB2312" w:eastAsia="仿宋_GB2312" w:hAnsi="Courier New" w:cs="仿宋" w:hint="eastAsia"/>
          <w:bCs/>
          <w:sz w:val="32"/>
          <w:szCs w:val="32"/>
        </w:rPr>
        <w:t>亩以上，增产幅度</w:t>
      </w:r>
      <w:r>
        <w:rPr>
          <w:rFonts w:ascii="仿宋_GB2312" w:eastAsia="仿宋_GB2312" w:hAnsi="Courier New" w:cs="仿宋" w:hint="eastAsia"/>
          <w:bCs/>
          <w:sz w:val="32"/>
          <w:szCs w:val="32"/>
        </w:rPr>
        <w:t>5%</w:t>
      </w:r>
      <w:r>
        <w:rPr>
          <w:rFonts w:ascii="仿宋_GB2312" w:eastAsia="仿宋_GB2312" w:hAnsi="Courier New" w:cs="仿宋" w:hint="eastAsia"/>
          <w:bCs/>
          <w:sz w:val="32"/>
          <w:szCs w:val="32"/>
        </w:rPr>
        <w:t>以上。③受理或授权专利</w:t>
      </w:r>
      <w:r>
        <w:rPr>
          <w:rFonts w:ascii="仿宋_GB2312" w:eastAsia="仿宋_GB2312" w:hAnsi="Courier New" w:cs="仿宋" w:hint="eastAsia"/>
          <w:bCs/>
          <w:sz w:val="32"/>
          <w:szCs w:val="32"/>
        </w:rPr>
        <w:t>1</w:t>
      </w:r>
      <w:r>
        <w:rPr>
          <w:rFonts w:ascii="仿宋_GB2312" w:eastAsia="仿宋_GB2312" w:hAnsi="Courier New" w:cs="仿宋" w:hint="eastAsia"/>
          <w:bCs/>
          <w:sz w:val="32"/>
          <w:szCs w:val="32"/>
        </w:rPr>
        <w:t>件。</w:t>
      </w:r>
    </w:p>
    <w:p w:rsidR="00EF5422" w:rsidRDefault="006368EC">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2.</w:t>
      </w:r>
      <w:r>
        <w:rPr>
          <w:rFonts w:ascii="仿宋_GB2312" w:eastAsia="仿宋_GB2312" w:hAnsi="黑体" w:hint="eastAsia"/>
          <w:b/>
          <w:bCs/>
          <w:sz w:val="32"/>
          <w:szCs w:val="32"/>
        </w:rPr>
        <w:t>旱碱麦种植关键技术（指南代码：</w:t>
      </w:r>
      <w:r>
        <w:rPr>
          <w:rFonts w:ascii="仿宋_GB2312" w:eastAsia="仿宋_GB2312" w:hAnsi="黑体" w:hint="eastAsia"/>
          <w:b/>
          <w:bCs/>
          <w:sz w:val="32"/>
          <w:szCs w:val="32"/>
        </w:rPr>
        <w:t>2024-1202</w:t>
      </w:r>
      <w:r>
        <w:rPr>
          <w:rFonts w:ascii="仿宋_GB2312" w:eastAsia="仿宋_GB2312" w:hAnsi="黑体" w:hint="eastAsia"/>
          <w:b/>
          <w:bCs/>
          <w:sz w:val="32"/>
          <w:szCs w:val="32"/>
        </w:rPr>
        <w:t>）</w:t>
      </w:r>
    </w:p>
    <w:p w:rsidR="00EF5422" w:rsidRDefault="006368EC">
      <w:pPr>
        <w:pStyle w:val="PlainText1"/>
        <w:spacing w:line="560" w:lineRule="exact"/>
        <w:rPr>
          <w:rFonts w:ascii="仿宋_GB2312" w:eastAsia="仿宋_GB2312" w:cs="仿宋"/>
          <w:bCs/>
          <w:sz w:val="32"/>
          <w:szCs w:val="32"/>
        </w:rPr>
      </w:pPr>
      <w:r>
        <w:rPr>
          <w:rFonts w:ascii="仿宋_GB2312" w:eastAsia="仿宋_GB2312" w:cs="仿宋" w:hint="eastAsia"/>
          <w:bCs/>
          <w:sz w:val="32"/>
          <w:szCs w:val="32"/>
        </w:rPr>
        <w:t xml:space="preserve">   </w:t>
      </w:r>
      <w:r>
        <w:rPr>
          <w:rFonts w:ascii="仿宋_GB2312" w:eastAsia="仿宋_GB2312" w:cs="仿宋" w:hint="eastAsia"/>
          <w:b/>
          <w:sz w:val="32"/>
          <w:szCs w:val="32"/>
        </w:rPr>
        <w:t xml:space="preserve"> </w:t>
      </w:r>
      <w:r>
        <w:rPr>
          <w:rFonts w:ascii="仿宋_GB2312" w:eastAsia="仿宋_GB2312" w:cs="仿宋" w:hint="eastAsia"/>
          <w:b/>
          <w:sz w:val="32"/>
          <w:szCs w:val="32"/>
        </w:rPr>
        <w:t>支持重点：</w:t>
      </w:r>
      <w:r>
        <w:rPr>
          <w:rFonts w:ascii="仿宋_GB2312" w:eastAsia="仿宋_GB2312" w:cs="仿宋" w:hint="eastAsia"/>
          <w:bCs/>
          <w:sz w:val="32"/>
          <w:szCs w:val="32"/>
        </w:rPr>
        <w:t>开展旱碱麦特色产业种植关键技术研发。</w:t>
      </w:r>
    </w:p>
    <w:p w:rsidR="00EF5422" w:rsidRDefault="006368EC">
      <w:pPr>
        <w:spacing w:line="560" w:lineRule="exact"/>
        <w:ind w:firstLineChars="200" w:firstLine="643"/>
        <w:rPr>
          <w:rFonts w:ascii="仿宋_GB2312" w:eastAsia="仿宋_GB2312" w:cs="仿宋"/>
          <w:bCs/>
          <w:sz w:val="32"/>
          <w:szCs w:val="32"/>
          <w:highlight w:val="yellow"/>
        </w:rPr>
      </w:pPr>
      <w:r>
        <w:rPr>
          <w:rFonts w:ascii="仿宋_GB2312" w:eastAsia="仿宋_GB2312" w:cs="仿宋" w:hint="eastAsia"/>
          <w:b/>
          <w:sz w:val="32"/>
          <w:szCs w:val="32"/>
        </w:rPr>
        <w:t>绩效目标：</w:t>
      </w:r>
      <w:r>
        <w:rPr>
          <w:rFonts w:ascii="仿宋_GB2312" w:eastAsia="仿宋_GB2312" w:cs="仿宋" w:hint="eastAsia"/>
          <w:bCs/>
          <w:sz w:val="32"/>
          <w:szCs w:val="32"/>
        </w:rPr>
        <w:t>①研发形成技术标准</w:t>
      </w:r>
      <w:r>
        <w:rPr>
          <w:rFonts w:ascii="仿宋_GB2312" w:eastAsia="仿宋_GB2312" w:cs="仿宋" w:hint="eastAsia"/>
          <w:bCs/>
          <w:sz w:val="32"/>
          <w:szCs w:val="32"/>
        </w:rPr>
        <w:t>1</w:t>
      </w:r>
      <w:r>
        <w:rPr>
          <w:rFonts w:ascii="仿宋_GB2312" w:eastAsia="仿宋_GB2312" w:cs="仿宋" w:hint="eastAsia"/>
          <w:bCs/>
          <w:sz w:val="32"/>
          <w:szCs w:val="32"/>
        </w:rPr>
        <w:t>项。②建立示范基地</w:t>
      </w:r>
      <w:r>
        <w:rPr>
          <w:rFonts w:ascii="仿宋_GB2312" w:eastAsia="仿宋_GB2312" w:cs="仿宋" w:hint="eastAsia"/>
          <w:bCs/>
          <w:sz w:val="32"/>
          <w:szCs w:val="32"/>
        </w:rPr>
        <w:t>1</w:t>
      </w:r>
      <w:r>
        <w:rPr>
          <w:rFonts w:ascii="仿宋_GB2312" w:eastAsia="仿宋_GB2312" w:cs="仿宋" w:hint="eastAsia"/>
          <w:bCs/>
          <w:sz w:val="32"/>
          <w:szCs w:val="32"/>
        </w:rPr>
        <w:t>个，示范面积达到</w:t>
      </w:r>
      <w:r>
        <w:rPr>
          <w:rFonts w:ascii="仿宋_GB2312" w:eastAsia="仿宋_GB2312" w:cs="仿宋" w:hint="eastAsia"/>
          <w:bCs/>
          <w:sz w:val="32"/>
          <w:szCs w:val="32"/>
        </w:rPr>
        <w:t>1000</w:t>
      </w:r>
      <w:r>
        <w:rPr>
          <w:rFonts w:ascii="仿宋_GB2312" w:eastAsia="仿宋_GB2312" w:cs="仿宋" w:hint="eastAsia"/>
          <w:bCs/>
          <w:sz w:val="32"/>
          <w:szCs w:val="32"/>
        </w:rPr>
        <w:t>亩以上，增产幅度</w:t>
      </w:r>
      <w:r>
        <w:rPr>
          <w:rFonts w:ascii="仿宋_GB2312" w:eastAsia="仿宋_GB2312" w:cs="仿宋" w:hint="eastAsia"/>
          <w:bCs/>
          <w:sz w:val="32"/>
          <w:szCs w:val="32"/>
        </w:rPr>
        <w:t>10%</w:t>
      </w:r>
      <w:r>
        <w:rPr>
          <w:rFonts w:ascii="仿宋_GB2312" w:eastAsia="仿宋_GB2312" w:cs="仿宋" w:hint="eastAsia"/>
          <w:bCs/>
          <w:sz w:val="32"/>
          <w:szCs w:val="32"/>
        </w:rPr>
        <w:t>以上。③受理或授权专利</w:t>
      </w:r>
      <w:r>
        <w:rPr>
          <w:rFonts w:ascii="仿宋_GB2312" w:eastAsia="仿宋_GB2312" w:cs="仿宋" w:hint="eastAsia"/>
          <w:bCs/>
          <w:sz w:val="32"/>
          <w:szCs w:val="32"/>
        </w:rPr>
        <w:t>1</w:t>
      </w:r>
      <w:r>
        <w:rPr>
          <w:rFonts w:ascii="仿宋_GB2312" w:eastAsia="仿宋_GB2312" w:cs="仿宋" w:hint="eastAsia"/>
          <w:bCs/>
          <w:sz w:val="32"/>
          <w:szCs w:val="32"/>
        </w:rPr>
        <w:t>件。</w:t>
      </w:r>
    </w:p>
    <w:p w:rsidR="00EF5422" w:rsidRDefault="006368EC">
      <w:pPr>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3.</w:t>
      </w:r>
      <w:r>
        <w:rPr>
          <w:rFonts w:ascii="仿宋_GB2312" w:eastAsia="仿宋_GB2312" w:hAnsi="黑体" w:hint="eastAsia"/>
          <w:b/>
          <w:bCs/>
          <w:sz w:val="32"/>
          <w:szCs w:val="32"/>
        </w:rPr>
        <w:t>旱碱麦农产品深加工技术（指南代码：</w:t>
      </w:r>
      <w:r>
        <w:rPr>
          <w:rFonts w:ascii="仿宋_GB2312" w:eastAsia="仿宋_GB2312" w:hAnsi="黑体" w:hint="eastAsia"/>
          <w:b/>
          <w:bCs/>
          <w:sz w:val="32"/>
          <w:szCs w:val="32"/>
        </w:rPr>
        <w:t>2024-1203</w:t>
      </w:r>
      <w:r>
        <w:rPr>
          <w:rFonts w:ascii="仿宋_GB2312" w:eastAsia="仿宋_GB2312" w:hAnsi="黑体" w:hint="eastAsia"/>
          <w:b/>
          <w:bCs/>
          <w:sz w:val="32"/>
          <w:szCs w:val="32"/>
        </w:rPr>
        <w:t>）</w:t>
      </w:r>
    </w:p>
    <w:p w:rsidR="00EF5422" w:rsidRDefault="006368EC">
      <w:pPr>
        <w:pStyle w:val="PlainText1"/>
        <w:spacing w:line="560" w:lineRule="exact"/>
        <w:ind w:firstLineChars="200" w:firstLine="643"/>
        <w:rPr>
          <w:rFonts w:ascii="仿宋_GB2312" w:eastAsia="仿宋_GB2312" w:cs="仿宋"/>
          <w:bCs/>
          <w:sz w:val="32"/>
          <w:szCs w:val="32"/>
        </w:rPr>
      </w:pPr>
      <w:r>
        <w:rPr>
          <w:rFonts w:ascii="仿宋_GB2312" w:eastAsia="仿宋_GB2312" w:cs="仿宋" w:hint="eastAsia"/>
          <w:b/>
          <w:sz w:val="32"/>
          <w:szCs w:val="32"/>
        </w:rPr>
        <w:t>支持重点：</w:t>
      </w:r>
      <w:r>
        <w:rPr>
          <w:rFonts w:ascii="仿宋_GB2312" w:eastAsia="仿宋_GB2312" w:cs="仿宋" w:hint="eastAsia"/>
          <w:bCs/>
          <w:sz w:val="32"/>
          <w:szCs w:val="32"/>
        </w:rPr>
        <w:t>开展旱碱麦特色产业农产品深加工技术研发。</w:t>
      </w:r>
    </w:p>
    <w:p w:rsidR="00EF5422" w:rsidRDefault="006368EC">
      <w:pPr>
        <w:spacing w:line="560" w:lineRule="exact"/>
        <w:ind w:firstLineChars="200" w:firstLine="643"/>
        <w:rPr>
          <w:rFonts w:ascii="仿宋_GB2312" w:eastAsia="仿宋_GB2312" w:cs="仿宋"/>
          <w:bCs/>
          <w:sz w:val="32"/>
          <w:szCs w:val="32"/>
        </w:rPr>
      </w:pPr>
      <w:r>
        <w:rPr>
          <w:rFonts w:ascii="仿宋_GB2312" w:eastAsia="仿宋_GB2312" w:cs="仿宋" w:hint="eastAsia"/>
          <w:b/>
          <w:sz w:val="32"/>
          <w:szCs w:val="32"/>
        </w:rPr>
        <w:t>绩效目标：</w:t>
      </w:r>
      <w:r>
        <w:rPr>
          <w:rFonts w:ascii="仿宋_GB2312" w:eastAsia="仿宋_GB2312" w:cs="仿宋" w:hint="eastAsia"/>
          <w:bCs/>
          <w:sz w:val="32"/>
          <w:szCs w:val="32"/>
        </w:rPr>
        <w:t>①开发新产品</w:t>
      </w:r>
      <w:r>
        <w:rPr>
          <w:rFonts w:ascii="仿宋_GB2312" w:eastAsia="仿宋_GB2312" w:cs="仿宋" w:hint="eastAsia"/>
          <w:bCs/>
          <w:sz w:val="32"/>
          <w:szCs w:val="32"/>
        </w:rPr>
        <w:t>1</w:t>
      </w:r>
      <w:r>
        <w:rPr>
          <w:rFonts w:ascii="仿宋_GB2312" w:eastAsia="仿宋_GB2312" w:cs="仿宋" w:hint="eastAsia"/>
          <w:bCs/>
          <w:sz w:val="32"/>
          <w:szCs w:val="32"/>
        </w:rPr>
        <w:t>个，项目销售收入达到</w:t>
      </w:r>
      <w:r>
        <w:rPr>
          <w:rFonts w:ascii="仿宋_GB2312" w:eastAsia="仿宋_GB2312" w:cs="仿宋" w:hint="eastAsia"/>
          <w:bCs/>
          <w:sz w:val="32"/>
          <w:szCs w:val="32"/>
        </w:rPr>
        <w:t>50</w:t>
      </w:r>
      <w:r>
        <w:rPr>
          <w:rFonts w:ascii="仿宋_GB2312" w:eastAsia="仿宋_GB2312" w:cs="仿宋" w:hint="eastAsia"/>
          <w:bCs/>
          <w:sz w:val="32"/>
          <w:szCs w:val="32"/>
        </w:rPr>
        <w:t>万元以上。②研发形成技术标准</w:t>
      </w:r>
      <w:r>
        <w:rPr>
          <w:rFonts w:ascii="仿宋_GB2312" w:eastAsia="仿宋_GB2312" w:cs="仿宋" w:hint="eastAsia"/>
          <w:bCs/>
          <w:sz w:val="32"/>
          <w:szCs w:val="32"/>
        </w:rPr>
        <w:t>1</w:t>
      </w:r>
      <w:r>
        <w:rPr>
          <w:rFonts w:ascii="仿宋_GB2312" w:eastAsia="仿宋_GB2312" w:cs="仿宋" w:hint="eastAsia"/>
          <w:bCs/>
          <w:sz w:val="32"/>
          <w:szCs w:val="32"/>
        </w:rPr>
        <w:t>项。③受理或授权专利</w:t>
      </w:r>
      <w:r>
        <w:rPr>
          <w:rFonts w:ascii="仿宋_GB2312" w:eastAsia="仿宋_GB2312" w:cs="仿宋" w:hint="eastAsia"/>
          <w:bCs/>
          <w:sz w:val="32"/>
          <w:szCs w:val="32"/>
        </w:rPr>
        <w:t>1</w:t>
      </w:r>
      <w:r>
        <w:rPr>
          <w:rFonts w:ascii="仿宋_GB2312" w:eastAsia="仿宋_GB2312" w:cs="仿宋" w:hint="eastAsia"/>
          <w:bCs/>
          <w:sz w:val="32"/>
          <w:szCs w:val="32"/>
        </w:rPr>
        <w:t>件。</w:t>
      </w:r>
    </w:p>
    <w:p w:rsidR="00EF5422" w:rsidRDefault="006368EC">
      <w:pPr>
        <w:spacing w:line="560" w:lineRule="exact"/>
        <w:ind w:firstLineChars="200" w:firstLine="643"/>
        <w:rPr>
          <w:rFonts w:ascii="黑体" w:eastAsia="楷体" w:hAnsi="黑体" w:cs="仿宋_GB2312"/>
          <w:bCs/>
          <w:sz w:val="32"/>
          <w:szCs w:val="32"/>
        </w:rPr>
      </w:pPr>
      <w:r>
        <w:rPr>
          <w:rFonts w:ascii="楷体" w:eastAsia="楷体" w:hAnsi="楷体" w:hint="eastAsia"/>
          <w:b/>
          <w:bCs/>
          <w:sz w:val="32"/>
          <w:szCs w:val="32"/>
        </w:rPr>
        <w:t>（二）申报条件</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1.</w:t>
      </w:r>
      <w:r>
        <w:rPr>
          <w:rFonts w:ascii="仿宋_GB2312" w:eastAsia="仿宋_GB2312" w:cs="仿宋" w:hint="eastAsia"/>
          <w:sz w:val="32"/>
          <w:szCs w:val="32"/>
        </w:rPr>
        <w:t>申报单位是企业的，自筹资金应不低于专项资金申请额度。</w:t>
      </w:r>
      <w:r>
        <w:rPr>
          <w:rFonts w:ascii="仿宋_GB2312" w:eastAsia="仿宋_GB2312" w:cs="仿宋" w:hint="eastAsia"/>
          <w:sz w:val="32"/>
          <w:szCs w:val="32"/>
        </w:rPr>
        <w:t>2023</w:t>
      </w:r>
      <w:r>
        <w:rPr>
          <w:rFonts w:ascii="仿宋_GB2312" w:eastAsia="仿宋_GB2312" w:cs="仿宋" w:hint="eastAsia"/>
          <w:sz w:val="32"/>
          <w:szCs w:val="32"/>
        </w:rPr>
        <w:t>年度销售收入不低于</w:t>
      </w:r>
      <w:r>
        <w:rPr>
          <w:rFonts w:ascii="仿宋_GB2312" w:eastAsia="仿宋_GB2312" w:cs="仿宋" w:hint="eastAsia"/>
          <w:sz w:val="32"/>
          <w:szCs w:val="32"/>
        </w:rPr>
        <w:t>500</w:t>
      </w:r>
      <w:r>
        <w:rPr>
          <w:rFonts w:ascii="仿宋_GB2312" w:eastAsia="仿宋_GB2312" w:cs="仿宋" w:hint="eastAsia"/>
          <w:sz w:val="32"/>
          <w:szCs w:val="32"/>
        </w:rPr>
        <w:t>万元，研发投入占当年销售收</w:t>
      </w:r>
      <w:r>
        <w:rPr>
          <w:rFonts w:ascii="仿宋_GB2312" w:eastAsia="仿宋_GB2312" w:cs="仿宋" w:hint="eastAsia"/>
          <w:sz w:val="32"/>
          <w:szCs w:val="32"/>
        </w:rPr>
        <w:t>入比例不低于</w:t>
      </w:r>
      <w:r>
        <w:rPr>
          <w:rFonts w:ascii="仿宋_GB2312" w:eastAsia="仿宋_GB2312" w:cs="仿宋" w:hint="eastAsia"/>
          <w:sz w:val="32"/>
          <w:szCs w:val="32"/>
        </w:rPr>
        <w:t>3%</w:t>
      </w:r>
      <w:r>
        <w:rPr>
          <w:rFonts w:ascii="仿宋_GB2312" w:eastAsia="仿宋_GB2312" w:cs="仿宋" w:hint="eastAsia"/>
          <w:sz w:val="32"/>
          <w:szCs w:val="32"/>
        </w:rPr>
        <w:t>。</w:t>
      </w:r>
    </w:p>
    <w:p w:rsidR="00EF5422" w:rsidRDefault="006368EC">
      <w:pPr>
        <w:spacing w:line="560" w:lineRule="exact"/>
        <w:ind w:firstLineChars="200" w:firstLine="640"/>
      </w:pPr>
      <w:r>
        <w:rPr>
          <w:rFonts w:ascii="仿宋_GB2312" w:eastAsia="仿宋_GB2312" w:cs="仿宋" w:hint="eastAsia"/>
          <w:sz w:val="32"/>
          <w:szCs w:val="32"/>
        </w:rPr>
        <w:t>2.</w:t>
      </w:r>
      <w:r>
        <w:rPr>
          <w:rFonts w:ascii="仿宋_GB2312" w:eastAsia="仿宋_GB2312" w:cs="仿宋" w:hint="eastAsia"/>
          <w:sz w:val="32"/>
          <w:szCs w:val="32"/>
        </w:rPr>
        <w:t>旱碱麦农产品深加工技术领域项目，申报单位为高校、科研院所的，需要有企业作为合作单位共同申报。</w:t>
      </w:r>
    </w:p>
    <w:p w:rsidR="00EF5422" w:rsidRDefault="006368EC">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lastRenderedPageBreak/>
        <w:t>（三）申报材料</w:t>
      </w:r>
    </w:p>
    <w:p w:rsidR="00EF5422" w:rsidRDefault="006368EC">
      <w:pPr>
        <w:shd w:val="clear" w:color="auto" w:fill="FFFFFF"/>
        <w:spacing w:line="560" w:lineRule="exact"/>
        <w:ind w:firstLineChars="200" w:firstLine="640"/>
        <w:jc w:val="left"/>
        <w:rPr>
          <w:rFonts w:ascii="仿宋_GB2312" w:eastAsia="仿宋_GB2312" w:cs="仿宋"/>
          <w:sz w:val="32"/>
          <w:szCs w:val="32"/>
        </w:rPr>
      </w:pPr>
      <w:r>
        <w:rPr>
          <w:rFonts w:ascii="仿宋_GB2312" w:eastAsia="仿宋_GB2312" w:cs="仿宋" w:hint="eastAsia"/>
          <w:sz w:val="32"/>
          <w:szCs w:val="32"/>
        </w:rPr>
        <w:t>1.</w:t>
      </w:r>
      <w:r>
        <w:rPr>
          <w:rFonts w:ascii="仿宋_GB2312" w:eastAsia="仿宋_GB2312" w:cs="仿宋" w:hint="eastAsia"/>
          <w:sz w:val="32"/>
          <w:szCs w:val="32"/>
        </w:rPr>
        <w:t>填写</w:t>
      </w:r>
      <w:r>
        <w:rPr>
          <w:rFonts w:ascii="仿宋_GB2312" w:eastAsia="仿宋_GB2312" w:hAnsi="Times New Roman" w:cs="Times New Roman" w:hint="eastAsia"/>
          <w:color w:val="000000"/>
          <w:sz w:val="32"/>
          <w:szCs w:val="32"/>
        </w:rPr>
        <w:t>《沧州市旱碱麦特色产业研发项目申请书》。</w:t>
      </w:r>
    </w:p>
    <w:p w:rsidR="00EF5422" w:rsidRDefault="006368EC">
      <w:pPr>
        <w:shd w:val="clear" w:color="auto" w:fill="FFFFFF"/>
        <w:spacing w:line="560" w:lineRule="exact"/>
        <w:ind w:firstLineChars="200" w:firstLine="640"/>
        <w:jc w:val="left"/>
        <w:rPr>
          <w:rFonts w:ascii="仿宋_GB2312" w:eastAsia="仿宋_GB2312" w:hAnsi="仿宋" w:cs="仿宋"/>
          <w:bCs/>
          <w:sz w:val="32"/>
          <w:szCs w:val="32"/>
        </w:rPr>
      </w:pPr>
      <w:r>
        <w:rPr>
          <w:rFonts w:ascii="仿宋_GB2312" w:eastAsia="仿宋_GB2312" w:cs="仿宋" w:hint="eastAsia"/>
          <w:sz w:val="32"/>
          <w:szCs w:val="32"/>
        </w:rPr>
        <w:t>2.</w:t>
      </w:r>
      <w:r>
        <w:rPr>
          <w:rFonts w:ascii="仿宋_GB2312" w:eastAsia="仿宋_GB2312" w:hAnsi="仿宋" w:cs="仿宋" w:hint="eastAsia"/>
          <w:bCs/>
          <w:sz w:val="32"/>
          <w:szCs w:val="32"/>
        </w:rPr>
        <w:t>提供相关原件扫描件：</w:t>
      </w:r>
    </w:p>
    <w:p w:rsidR="00EF5422" w:rsidRDefault="006368EC">
      <w:pPr>
        <w:shd w:val="clear" w:color="auto" w:fill="FFFFFF"/>
        <w:spacing w:line="56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仿宋" w:cs="仿宋" w:hint="eastAsia"/>
          <w:bCs/>
          <w:sz w:val="32"/>
          <w:szCs w:val="32"/>
        </w:rPr>
        <w:t>（</w:t>
      </w:r>
      <w:r>
        <w:rPr>
          <w:rFonts w:ascii="仿宋_GB2312" w:eastAsia="仿宋_GB2312" w:hAnsi="仿宋" w:cs="仿宋" w:hint="eastAsia"/>
          <w:bCs/>
          <w:sz w:val="32"/>
          <w:szCs w:val="32"/>
        </w:rPr>
        <w:t>1</w:t>
      </w:r>
      <w:r>
        <w:rPr>
          <w:rFonts w:ascii="仿宋_GB2312" w:eastAsia="仿宋_GB2312" w:hAnsi="仿宋" w:cs="仿宋" w:hint="eastAsia"/>
          <w:bCs/>
          <w:sz w:val="32"/>
          <w:szCs w:val="32"/>
        </w:rPr>
        <w:t>）</w:t>
      </w:r>
      <w:r>
        <w:rPr>
          <w:rFonts w:ascii="仿宋_GB2312" w:eastAsia="仿宋_GB2312" w:hAnsi="Times New Roman" w:cs="Times New Roman" w:hint="eastAsia"/>
          <w:color w:val="000000"/>
          <w:sz w:val="32"/>
          <w:szCs w:val="32"/>
        </w:rPr>
        <w:t>申报单位统一社会信用代码。</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w:t>
      </w:r>
      <w:r>
        <w:rPr>
          <w:rFonts w:ascii="仿宋_GB2312" w:eastAsia="仿宋_GB2312" w:cs="仿宋" w:hint="eastAsia"/>
          <w:sz w:val="32"/>
          <w:szCs w:val="32"/>
        </w:rPr>
        <w:t>2</w:t>
      </w:r>
      <w:r>
        <w:rPr>
          <w:rFonts w:ascii="仿宋_GB2312" w:eastAsia="仿宋_GB2312" w:cs="仿宋" w:hint="eastAsia"/>
          <w:sz w:val="32"/>
          <w:szCs w:val="32"/>
        </w:rPr>
        <w:t>）申报单位为企业的需提供</w:t>
      </w:r>
      <w:r>
        <w:rPr>
          <w:rFonts w:ascii="仿宋_GB2312" w:eastAsia="仿宋_GB2312" w:cs="仿宋" w:hint="eastAsia"/>
          <w:sz w:val="32"/>
          <w:szCs w:val="32"/>
        </w:rPr>
        <w:t>2023</w:t>
      </w:r>
      <w:r>
        <w:rPr>
          <w:rFonts w:ascii="仿宋_GB2312" w:eastAsia="仿宋_GB2312" w:cs="仿宋" w:hint="eastAsia"/>
          <w:sz w:val="32"/>
          <w:szCs w:val="32"/>
        </w:rPr>
        <w:t>年度销售收入及研发投入审计报告、自筹经费承诺书等相关附件。</w:t>
      </w:r>
    </w:p>
    <w:p w:rsidR="00EF5422" w:rsidRDefault="006368EC">
      <w:pPr>
        <w:spacing w:line="560" w:lineRule="exact"/>
        <w:ind w:firstLineChars="200" w:firstLine="640"/>
        <w:rPr>
          <w:rFonts w:ascii="仿宋_GB2312" w:eastAsia="仿宋_GB2312" w:hAnsi="仿宋_GB2312" w:cs="仿宋_GB2312"/>
          <w:sz w:val="32"/>
          <w:szCs w:val="32"/>
        </w:rPr>
      </w:pPr>
      <w:r>
        <w:rPr>
          <w:rFonts w:ascii="仿宋_GB2312" w:eastAsia="仿宋_GB2312" w:cs="仿宋" w:hint="eastAsia"/>
          <w:sz w:val="32"/>
          <w:szCs w:val="32"/>
        </w:rPr>
        <w:t>（</w:t>
      </w:r>
      <w:r>
        <w:rPr>
          <w:rFonts w:ascii="仿宋_GB2312" w:eastAsia="仿宋_GB2312" w:cs="仿宋" w:hint="eastAsia"/>
          <w:sz w:val="32"/>
          <w:szCs w:val="32"/>
        </w:rPr>
        <w:t>3</w:t>
      </w:r>
      <w:r>
        <w:rPr>
          <w:rFonts w:ascii="仿宋_GB2312" w:eastAsia="仿宋_GB2312" w:cs="仿宋" w:hint="eastAsia"/>
          <w:sz w:val="32"/>
          <w:szCs w:val="32"/>
        </w:rPr>
        <w:t>）有合作单位的，提供合作协议（明确合作分工任务、资金投入结构、知识产权归属等）。</w:t>
      </w:r>
    </w:p>
    <w:p w:rsidR="00EF5422" w:rsidRDefault="006368EC">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受理科室及电话：农村科技科</w:t>
      </w:r>
      <w:r>
        <w:rPr>
          <w:rFonts w:ascii="仿宋_GB2312" w:eastAsia="仿宋_GB2312" w:hAnsi="仿宋_GB2312" w:cs="仿宋_GB2312" w:hint="eastAsia"/>
          <w:b/>
          <w:bCs/>
          <w:sz w:val="32"/>
          <w:szCs w:val="32"/>
        </w:rPr>
        <w:t xml:space="preserve">  2129113</w:t>
      </w:r>
    </w:p>
    <w:p w:rsidR="00EF5422" w:rsidRDefault="00EF5422">
      <w:pPr>
        <w:spacing w:line="560" w:lineRule="exact"/>
        <w:jc w:val="left"/>
        <w:rPr>
          <w:rFonts w:ascii="黑体" w:eastAsia="黑体" w:hAnsi="黑体" w:cs="仿宋_GB2312"/>
          <w:bCs/>
          <w:sz w:val="32"/>
          <w:szCs w:val="32"/>
        </w:rPr>
      </w:pPr>
    </w:p>
    <w:p w:rsidR="00EF5422" w:rsidRDefault="006368EC">
      <w:pPr>
        <w:spacing w:line="560" w:lineRule="exact"/>
        <w:jc w:val="left"/>
      </w:pPr>
      <w:r>
        <w:rPr>
          <w:rFonts w:ascii="黑体" w:eastAsia="黑体" w:hAnsi="黑体" w:hint="eastAsia"/>
          <w:sz w:val="32"/>
          <w:szCs w:val="32"/>
        </w:rPr>
        <w:t xml:space="preserve">    </w:t>
      </w:r>
      <w:r>
        <w:rPr>
          <w:rFonts w:ascii="黑体" w:eastAsia="黑体" w:hAnsi="黑体" w:hint="eastAsia"/>
          <w:sz w:val="32"/>
          <w:szCs w:val="32"/>
        </w:rPr>
        <w:t>三、旱碱麦特色产业成果转化项目</w:t>
      </w:r>
    </w:p>
    <w:p w:rsidR="00EF5422" w:rsidRDefault="006368EC">
      <w:pPr>
        <w:pStyle w:val="15"/>
        <w:spacing w:line="560" w:lineRule="exact"/>
        <w:rPr>
          <w:rFonts w:ascii="仿宋_GB2312" w:eastAsia="仿宋_GB2312" w:cs="仿宋"/>
          <w:sz w:val="32"/>
          <w:szCs w:val="32"/>
        </w:rPr>
      </w:pPr>
      <w:r>
        <w:rPr>
          <w:rFonts w:ascii="仿宋_GB2312" w:eastAsia="仿宋_GB2312" w:hint="eastAsia"/>
          <w:sz w:val="32"/>
          <w:szCs w:val="32"/>
        </w:rPr>
        <w:t xml:space="preserve">    </w:t>
      </w:r>
      <w:r>
        <w:rPr>
          <w:rFonts w:ascii="仿宋_GB2312" w:eastAsia="仿宋_GB2312" w:cs="仿宋" w:hint="eastAsia"/>
          <w:sz w:val="32"/>
          <w:szCs w:val="32"/>
        </w:rPr>
        <w:t>项目实施期</w:t>
      </w:r>
      <w:r>
        <w:rPr>
          <w:rFonts w:ascii="仿宋_GB2312" w:eastAsia="仿宋_GB2312" w:cs="仿宋" w:hint="eastAsia"/>
          <w:sz w:val="32"/>
          <w:szCs w:val="32"/>
        </w:rPr>
        <w:t>2-3</w:t>
      </w:r>
      <w:r>
        <w:rPr>
          <w:rFonts w:ascii="仿宋_GB2312" w:eastAsia="仿宋_GB2312" w:cs="仿宋" w:hint="eastAsia"/>
          <w:sz w:val="32"/>
          <w:szCs w:val="32"/>
        </w:rPr>
        <w:t>年。每个项目支持资金</w:t>
      </w:r>
      <w:r>
        <w:rPr>
          <w:rFonts w:ascii="仿宋_GB2312" w:eastAsia="仿宋_GB2312" w:cs="仿宋" w:hint="eastAsia"/>
          <w:sz w:val="32"/>
          <w:szCs w:val="32"/>
        </w:rPr>
        <w:t>50-100</w:t>
      </w:r>
      <w:r>
        <w:rPr>
          <w:rFonts w:ascii="仿宋_GB2312" w:eastAsia="仿宋_GB2312" w:cs="仿宋" w:hint="eastAsia"/>
          <w:sz w:val="32"/>
          <w:szCs w:val="32"/>
        </w:rPr>
        <w:t>万元。</w:t>
      </w:r>
    </w:p>
    <w:p w:rsidR="00EF5422" w:rsidRDefault="006368EC">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（一）支持领域</w:t>
      </w:r>
    </w:p>
    <w:p w:rsidR="00EF5422" w:rsidRDefault="006368EC">
      <w:pPr>
        <w:spacing w:line="560" w:lineRule="exact"/>
        <w:ind w:firstLineChars="200" w:firstLine="643"/>
        <w:jc w:val="left"/>
        <w:rPr>
          <w:rFonts w:ascii="仿宋_GB2312" w:eastAsia="仿宋_GB2312" w:cs="仿宋"/>
          <w:b/>
          <w:sz w:val="32"/>
          <w:szCs w:val="32"/>
        </w:rPr>
      </w:pPr>
      <w:r>
        <w:rPr>
          <w:rFonts w:ascii="仿宋_GB2312" w:eastAsia="仿宋_GB2312" w:cs="仿宋" w:hint="eastAsia"/>
          <w:b/>
          <w:sz w:val="32"/>
          <w:szCs w:val="32"/>
        </w:rPr>
        <w:t>1.</w:t>
      </w:r>
      <w:r>
        <w:rPr>
          <w:rFonts w:ascii="仿宋_GB2312" w:eastAsia="仿宋_GB2312" w:cs="仿宋" w:hint="eastAsia"/>
          <w:b/>
          <w:sz w:val="32"/>
          <w:szCs w:val="32"/>
        </w:rPr>
        <w:t>旱碱麦新品种转化</w:t>
      </w:r>
      <w:r>
        <w:rPr>
          <w:rFonts w:ascii="仿宋_GB2312" w:eastAsia="仿宋_GB2312" w:hAnsi="黑体" w:hint="eastAsia"/>
          <w:b/>
          <w:bCs/>
          <w:sz w:val="32"/>
          <w:szCs w:val="32"/>
        </w:rPr>
        <w:t>（指南代码：</w:t>
      </w:r>
      <w:r>
        <w:rPr>
          <w:rFonts w:ascii="仿宋_GB2312" w:eastAsia="仿宋_GB2312" w:hAnsi="黑体" w:hint="eastAsia"/>
          <w:b/>
          <w:bCs/>
          <w:sz w:val="32"/>
          <w:szCs w:val="32"/>
        </w:rPr>
        <w:t>2024-1301</w:t>
      </w:r>
      <w:r>
        <w:rPr>
          <w:rFonts w:ascii="仿宋_GB2312" w:eastAsia="仿宋_GB2312" w:hAnsi="黑体" w:hint="eastAsia"/>
          <w:b/>
          <w:bCs/>
          <w:sz w:val="32"/>
          <w:szCs w:val="32"/>
        </w:rPr>
        <w:t>）</w:t>
      </w:r>
    </w:p>
    <w:p w:rsidR="00EF5422" w:rsidRDefault="006368EC">
      <w:pPr>
        <w:shd w:val="clear" w:color="auto" w:fill="FFFFFF"/>
        <w:spacing w:line="560" w:lineRule="exact"/>
        <w:ind w:firstLineChars="200" w:firstLine="643"/>
        <w:jc w:val="left"/>
        <w:rPr>
          <w:rFonts w:ascii="仿宋_GB2312" w:eastAsia="仿宋_GB2312" w:cs="仿宋"/>
          <w:sz w:val="32"/>
          <w:szCs w:val="32"/>
        </w:rPr>
      </w:pPr>
      <w:r>
        <w:rPr>
          <w:rFonts w:ascii="仿宋_GB2312" w:eastAsia="仿宋_GB2312" w:cs="仿宋" w:hint="eastAsia"/>
          <w:b/>
          <w:sz w:val="32"/>
          <w:szCs w:val="32"/>
        </w:rPr>
        <w:t>支持重点：</w:t>
      </w:r>
      <w:r>
        <w:rPr>
          <w:rFonts w:ascii="仿宋_GB2312" w:eastAsia="仿宋_GB2312" w:cs="仿宋" w:hint="eastAsia"/>
          <w:sz w:val="32"/>
          <w:szCs w:val="32"/>
        </w:rPr>
        <w:t>开展旱碱麦特色产业新品种繁育与示范。</w:t>
      </w:r>
    </w:p>
    <w:p w:rsidR="00EF5422" w:rsidRDefault="006368EC">
      <w:pPr>
        <w:shd w:val="clear" w:color="auto" w:fill="FFFFFF"/>
        <w:autoSpaceDE w:val="0"/>
        <w:spacing w:line="560" w:lineRule="exact"/>
        <w:ind w:firstLine="640"/>
        <w:jc w:val="left"/>
        <w:rPr>
          <w:rFonts w:ascii="仿宋_GB2312" w:eastAsia="仿宋_GB2312" w:cs="仿宋"/>
          <w:sz w:val="32"/>
          <w:szCs w:val="32"/>
        </w:rPr>
      </w:pPr>
      <w:r>
        <w:rPr>
          <w:rFonts w:ascii="仿宋_GB2312" w:eastAsia="仿宋_GB2312" w:cs="仿宋" w:hint="eastAsia"/>
          <w:b/>
          <w:sz w:val="32"/>
          <w:szCs w:val="32"/>
        </w:rPr>
        <w:t>绩效目标：</w:t>
      </w:r>
      <w:r>
        <w:rPr>
          <w:rFonts w:ascii="仿宋_GB2312" w:eastAsia="仿宋_GB2312" w:hAnsi="仿宋_GB2312" w:cs="仿宋_GB2312" w:hint="eastAsia"/>
          <w:sz w:val="32"/>
          <w:szCs w:val="32"/>
        </w:rPr>
        <w:t>①</w:t>
      </w:r>
      <w:r>
        <w:rPr>
          <w:rFonts w:ascii="仿宋_GB2312" w:eastAsia="仿宋_GB2312" w:cs="仿宋" w:hint="eastAsia"/>
          <w:sz w:val="32"/>
          <w:szCs w:val="32"/>
        </w:rPr>
        <w:t>形成新品种栽培技术标准</w:t>
      </w:r>
      <w:r>
        <w:rPr>
          <w:rFonts w:ascii="仿宋_GB2312" w:eastAsia="仿宋_GB2312" w:cs="仿宋" w:hint="eastAsia"/>
          <w:sz w:val="32"/>
          <w:szCs w:val="32"/>
        </w:rPr>
        <w:t>1</w:t>
      </w:r>
      <w:r>
        <w:rPr>
          <w:rFonts w:ascii="仿宋_GB2312" w:eastAsia="仿宋_GB2312" w:cs="仿宋" w:hint="eastAsia"/>
          <w:sz w:val="32"/>
          <w:szCs w:val="32"/>
        </w:rPr>
        <w:t>项。</w:t>
      </w:r>
      <w:r>
        <w:rPr>
          <w:rFonts w:ascii="仿宋_GB2312" w:eastAsia="仿宋_GB2312" w:hAnsi="仿宋_GB2312" w:cs="仿宋_GB2312" w:hint="eastAsia"/>
          <w:sz w:val="32"/>
          <w:szCs w:val="32"/>
        </w:rPr>
        <w:t>②</w:t>
      </w:r>
      <w:r>
        <w:rPr>
          <w:rFonts w:ascii="仿宋_GB2312" w:eastAsia="仿宋_GB2312" w:cs="仿宋" w:hint="eastAsia"/>
          <w:sz w:val="32"/>
          <w:szCs w:val="32"/>
        </w:rPr>
        <w:t>建立面积</w:t>
      </w:r>
      <w:r>
        <w:rPr>
          <w:rFonts w:ascii="仿宋_GB2312" w:eastAsia="仿宋_GB2312" w:cs="仿宋" w:hint="eastAsia"/>
          <w:bCs/>
          <w:sz w:val="32"/>
          <w:szCs w:val="32"/>
        </w:rPr>
        <w:t>1000</w:t>
      </w:r>
      <w:r>
        <w:rPr>
          <w:rFonts w:ascii="仿宋_GB2312" w:eastAsia="仿宋_GB2312" w:cs="仿宋" w:hint="eastAsia"/>
          <w:bCs/>
          <w:sz w:val="32"/>
          <w:szCs w:val="32"/>
        </w:rPr>
        <w:t>亩以上的</w:t>
      </w:r>
      <w:r>
        <w:rPr>
          <w:rFonts w:ascii="仿宋_GB2312" w:eastAsia="仿宋_GB2312" w:cs="仿宋" w:hint="eastAsia"/>
          <w:sz w:val="32"/>
          <w:szCs w:val="32"/>
        </w:rPr>
        <w:t>新品种繁育基地</w:t>
      </w:r>
      <w:r>
        <w:rPr>
          <w:rFonts w:ascii="仿宋_GB2312" w:eastAsia="仿宋_GB2312" w:cs="仿宋" w:hint="eastAsia"/>
          <w:sz w:val="32"/>
          <w:szCs w:val="32"/>
        </w:rPr>
        <w:t>1</w:t>
      </w:r>
      <w:r>
        <w:rPr>
          <w:rFonts w:ascii="仿宋_GB2312" w:eastAsia="仿宋_GB2312" w:cs="仿宋" w:hint="eastAsia"/>
          <w:sz w:val="32"/>
          <w:szCs w:val="32"/>
        </w:rPr>
        <w:t>个、示范面积</w:t>
      </w:r>
      <w:r>
        <w:rPr>
          <w:rFonts w:ascii="仿宋_GB2312" w:eastAsia="仿宋_GB2312" w:cs="仿宋" w:hint="eastAsia"/>
          <w:sz w:val="32"/>
          <w:szCs w:val="32"/>
        </w:rPr>
        <w:t>1</w:t>
      </w:r>
      <w:r>
        <w:rPr>
          <w:rFonts w:ascii="仿宋_GB2312" w:eastAsia="仿宋_GB2312" w:cs="仿宋" w:hint="eastAsia"/>
          <w:sz w:val="32"/>
          <w:szCs w:val="32"/>
        </w:rPr>
        <w:t>万亩以上。</w:t>
      </w:r>
      <w:r>
        <w:rPr>
          <w:rFonts w:ascii="仿宋_GB2312" w:eastAsia="仿宋_GB2312" w:cs="仿宋" w:hint="eastAsia"/>
          <w:sz w:val="32"/>
          <w:szCs w:val="32"/>
        </w:rPr>
        <w:t xml:space="preserve">  </w:t>
      </w:r>
    </w:p>
    <w:p w:rsidR="00EF5422" w:rsidRDefault="006368EC">
      <w:pPr>
        <w:spacing w:line="560" w:lineRule="exact"/>
        <w:ind w:firstLineChars="200" w:firstLine="643"/>
        <w:jc w:val="left"/>
        <w:rPr>
          <w:rFonts w:ascii="仿宋_GB2312" w:eastAsia="仿宋_GB2312" w:cs="仿宋"/>
          <w:b/>
          <w:sz w:val="32"/>
          <w:szCs w:val="32"/>
        </w:rPr>
      </w:pPr>
      <w:r>
        <w:rPr>
          <w:rFonts w:ascii="仿宋_GB2312" w:eastAsia="仿宋_GB2312" w:cs="仿宋" w:hint="eastAsia"/>
          <w:b/>
          <w:sz w:val="32"/>
          <w:szCs w:val="32"/>
        </w:rPr>
        <w:t>2.</w:t>
      </w:r>
      <w:r>
        <w:rPr>
          <w:rFonts w:ascii="仿宋_GB2312" w:eastAsia="仿宋_GB2312" w:cs="仿宋" w:hint="eastAsia"/>
          <w:b/>
          <w:sz w:val="32"/>
          <w:szCs w:val="32"/>
        </w:rPr>
        <w:t>旱碱麦优质高效技术成果转化</w:t>
      </w:r>
      <w:r>
        <w:rPr>
          <w:rFonts w:ascii="仿宋_GB2312" w:eastAsia="仿宋_GB2312" w:hAnsi="黑体" w:hint="eastAsia"/>
          <w:b/>
          <w:bCs/>
          <w:sz w:val="32"/>
          <w:szCs w:val="32"/>
        </w:rPr>
        <w:t>（指南代码：</w:t>
      </w:r>
      <w:r>
        <w:rPr>
          <w:rFonts w:ascii="仿宋_GB2312" w:eastAsia="仿宋_GB2312" w:hAnsi="黑体" w:hint="eastAsia"/>
          <w:b/>
          <w:bCs/>
          <w:sz w:val="32"/>
          <w:szCs w:val="32"/>
        </w:rPr>
        <w:t>2024-1302</w:t>
      </w:r>
      <w:r>
        <w:rPr>
          <w:rFonts w:ascii="仿宋_GB2312" w:eastAsia="仿宋_GB2312" w:hAnsi="黑体" w:hint="eastAsia"/>
          <w:b/>
          <w:bCs/>
          <w:sz w:val="32"/>
          <w:szCs w:val="32"/>
        </w:rPr>
        <w:t>）</w:t>
      </w:r>
    </w:p>
    <w:p w:rsidR="00EF5422" w:rsidRDefault="006368EC">
      <w:pPr>
        <w:shd w:val="clear" w:color="auto" w:fill="FFFFFF"/>
        <w:autoSpaceDE w:val="0"/>
        <w:spacing w:line="560" w:lineRule="exact"/>
        <w:ind w:firstLine="640"/>
        <w:rPr>
          <w:rFonts w:ascii="仿宋_GB2312" w:eastAsia="仿宋_GB2312" w:cs="仿宋"/>
          <w:sz w:val="32"/>
          <w:szCs w:val="32"/>
        </w:rPr>
      </w:pPr>
      <w:r>
        <w:rPr>
          <w:rFonts w:ascii="仿宋_GB2312" w:eastAsia="仿宋_GB2312" w:cs="仿宋" w:hint="eastAsia"/>
          <w:b/>
          <w:sz w:val="32"/>
          <w:szCs w:val="32"/>
        </w:rPr>
        <w:t>支持重点：</w:t>
      </w:r>
      <w:r>
        <w:rPr>
          <w:rFonts w:ascii="仿宋_GB2312" w:eastAsia="仿宋_GB2312" w:cs="仿宋" w:hint="eastAsia"/>
          <w:sz w:val="32"/>
          <w:szCs w:val="32"/>
        </w:rPr>
        <w:t>开展旱碱麦特色产业种植和深加工等新技术成果的转化与示范。</w:t>
      </w:r>
    </w:p>
    <w:p w:rsidR="00EF5422" w:rsidRDefault="006368EC">
      <w:pPr>
        <w:shd w:val="clear" w:color="auto" w:fill="FFFFFF"/>
        <w:spacing w:line="560" w:lineRule="exact"/>
        <w:ind w:firstLineChars="200" w:firstLine="643"/>
        <w:jc w:val="left"/>
        <w:rPr>
          <w:rFonts w:ascii="仿宋_GB2312" w:eastAsia="仿宋_GB2312" w:cs="仿宋"/>
          <w:b/>
          <w:sz w:val="32"/>
          <w:szCs w:val="32"/>
        </w:rPr>
      </w:pPr>
      <w:r>
        <w:rPr>
          <w:rFonts w:ascii="仿宋_GB2312" w:eastAsia="仿宋_GB2312" w:cs="仿宋" w:hint="eastAsia"/>
          <w:b/>
          <w:sz w:val="32"/>
          <w:szCs w:val="32"/>
        </w:rPr>
        <w:t>绩效目标：</w:t>
      </w:r>
    </w:p>
    <w:p w:rsidR="00EF5422" w:rsidRDefault="006368EC">
      <w:pPr>
        <w:shd w:val="clear" w:color="auto" w:fill="FFFFFF"/>
        <w:spacing w:line="560" w:lineRule="exact"/>
        <w:ind w:firstLineChars="200" w:firstLine="640"/>
        <w:jc w:val="left"/>
        <w:rPr>
          <w:rFonts w:ascii="仿宋_GB2312" w:eastAsia="仿宋_GB2312" w:cs="仿宋"/>
          <w:sz w:val="32"/>
          <w:szCs w:val="32"/>
        </w:rPr>
      </w:pPr>
      <w:r>
        <w:rPr>
          <w:rFonts w:ascii="仿宋_GB2312" w:eastAsia="仿宋_GB2312" w:hAnsi="仿宋_GB2312" w:cs="仿宋_GB2312" w:hint="eastAsia"/>
          <w:sz w:val="32"/>
          <w:szCs w:val="32"/>
        </w:rPr>
        <w:t>①</w:t>
      </w:r>
      <w:r>
        <w:rPr>
          <w:rFonts w:ascii="仿宋_GB2312" w:eastAsia="仿宋_GB2312" w:cs="仿宋" w:hint="eastAsia"/>
          <w:sz w:val="32"/>
          <w:szCs w:val="32"/>
        </w:rPr>
        <w:t>种植技术成果转化绩效目标：形成技术标准</w:t>
      </w:r>
      <w:r>
        <w:rPr>
          <w:rFonts w:ascii="仿宋_GB2312" w:eastAsia="仿宋_GB2312" w:cs="仿宋" w:hint="eastAsia"/>
          <w:sz w:val="32"/>
          <w:szCs w:val="32"/>
        </w:rPr>
        <w:t>1</w:t>
      </w:r>
      <w:r>
        <w:rPr>
          <w:rFonts w:ascii="仿宋_GB2312" w:eastAsia="仿宋_GB2312" w:cs="仿宋" w:hint="eastAsia"/>
          <w:sz w:val="32"/>
          <w:szCs w:val="32"/>
        </w:rPr>
        <w:t>项，产量提高</w:t>
      </w:r>
      <w:r>
        <w:rPr>
          <w:rFonts w:ascii="仿宋_GB2312" w:eastAsia="仿宋_GB2312" w:cs="仿宋" w:hint="eastAsia"/>
          <w:bCs/>
          <w:sz w:val="32"/>
          <w:szCs w:val="32"/>
        </w:rPr>
        <w:t>10%</w:t>
      </w:r>
      <w:r>
        <w:rPr>
          <w:rFonts w:ascii="仿宋_GB2312" w:eastAsia="仿宋_GB2312" w:cs="仿宋" w:hint="eastAsia"/>
          <w:bCs/>
          <w:sz w:val="32"/>
          <w:szCs w:val="32"/>
        </w:rPr>
        <w:t>以上，建立一个</w:t>
      </w:r>
      <w:r>
        <w:rPr>
          <w:rFonts w:ascii="仿宋_GB2312" w:eastAsia="仿宋_GB2312" w:cs="仿宋" w:hint="eastAsia"/>
          <w:bCs/>
          <w:sz w:val="32"/>
          <w:szCs w:val="32"/>
        </w:rPr>
        <w:t>2000</w:t>
      </w:r>
      <w:r>
        <w:rPr>
          <w:rFonts w:ascii="仿宋_GB2312" w:eastAsia="仿宋_GB2312" w:cs="仿宋" w:hint="eastAsia"/>
          <w:bCs/>
          <w:sz w:val="32"/>
          <w:szCs w:val="32"/>
        </w:rPr>
        <w:t>亩以上种</w:t>
      </w:r>
      <w:r>
        <w:rPr>
          <w:rFonts w:ascii="仿宋_GB2312" w:eastAsia="仿宋_GB2312" w:cs="仿宋" w:hint="eastAsia"/>
          <w:sz w:val="32"/>
          <w:szCs w:val="32"/>
        </w:rPr>
        <w:t>植示范基地。</w:t>
      </w:r>
    </w:p>
    <w:p w:rsidR="00EF5422" w:rsidRDefault="006368EC">
      <w:pPr>
        <w:shd w:val="clear" w:color="auto" w:fill="FFFFFF"/>
        <w:spacing w:line="560" w:lineRule="exact"/>
        <w:ind w:firstLineChars="200" w:firstLine="640"/>
        <w:jc w:val="left"/>
        <w:rPr>
          <w:rFonts w:ascii="仿宋_GB2312" w:eastAsia="仿宋_GB2312" w:cs="仿宋"/>
          <w:sz w:val="32"/>
          <w:szCs w:val="32"/>
        </w:rPr>
      </w:pPr>
      <w:r>
        <w:rPr>
          <w:rFonts w:ascii="仿宋_GB2312" w:eastAsia="仿宋_GB2312" w:hAnsi="仿宋_GB2312" w:cs="仿宋_GB2312" w:hint="eastAsia"/>
          <w:sz w:val="32"/>
          <w:szCs w:val="32"/>
        </w:rPr>
        <w:lastRenderedPageBreak/>
        <w:t>②</w:t>
      </w:r>
      <w:r>
        <w:rPr>
          <w:rFonts w:ascii="仿宋_GB2312" w:eastAsia="仿宋_GB2312" w:cs="仿宋" w:hint="eastAsia"/>
          <w:sz w:val="32"/>
          <w:szCs w:val="32"/>
        </w:rPr>
        <w:t>深加工技术成果转化绩效目标：形成加工工艺技术标准</w:t>
      </w:r>
      <w:r>
        <w:rPr>
          <w:rFonts w:ascii="仿宋_GB2312" w:eastAsia="仿宋_GB2312" w:cs="仿宋" w:hint="eastAsia"/>
          <w:sz w:val="32"/>
          <w:szCs w:val="32"/>
        </w:rPr>
        <w:t>1</w:t>
      </w:r>
      <w:r>
        <w:rPr>
          <w:rFonts w:ascii="仿宋_GB2312" w:eastAsia="仿宋_GB2312" w:cs="仿宋" w:hint="eastAsia"/>
          <w:sz w:val="32"/>
          <w:szCs w:val="32"/>
        </w:rPr>
        <w:t>项，建立生产线</w:t>
      </w:r>
      <w:r>
        <w:rPr>
          <w:rFonts w:ascii="仿宋_GB2312" w:eastAsia="仿宋_GB2312" w:cs="仿宋" w:hint="eastAsia"/>
          <w:sz w:val="32"/>
          <w:szCs w:val="32"/>
        </w:rPr>
        <w:t>1</w:t>
      </w:r>
      <w:r>
        <w:rPr>
          <w:rFonts w:ascii="仿宋_GB2312" w:eastAsia="仿宋_GB2312" w:cs="仿宋" w:hint="eastAsia"/>
          <w:sz w:val="32"/>
          <w:szCs w:val="32"/>
        </w:rPr>
        <w:t>条，销售收入</w:t>
      </w:r>
      <w:r>
        <w:rPr>
          <w:rFonts w:ascii="仿宋_GB2312" w:eastAsia="仿宋_GB2312" w:cs="仿宋" w:hint="eastAsia"/>
          <w:sz w:val="32"/>
          <w:szCs w:val="32"/>
        </w:rPr>
        <w:t>200</w:t>
      </w:r>
      <w:r>
        <w:rPr>
          <w:rFonts w:ascii="仿宋_GB2312" w:eastAsia="仿宋_GB2312" w:cs="仿宋" w:hint="eastAsia"/>
          <w:sz w:val="32"/>
          <w:szCs w:val="32"/>
        </w:rPr>
        <w:t>万元以上。</w:t>
      </w:r>
    </w:p>
    <w:p w:rsidR="00EF5422" w:rsidRDefault="006368EC">
      <w:pPr>
        <w:spacing w:line="560" w:lineRule="exact"/>
        <w:ind w:firstLineChars="200" w:firstLine="643"/>
        <w:rPr>
          <w:rFonts w:ascii="仿宋_GB2312" w:eastAsia="仿宋_GB2312" w:cs="仿宋"/>
          <w:sz w:val="32"/>
          <w:szCs w:val="32"/>
        </w:rPr>
      </w:pPr>
      <w:r>
        <w:rPr>
          <w:rFonts w:ascii="楷体" w:eastAsia="楷体" w:hAnsi="楷体" w:hint="eastAsia"/>
          <w:b/>
          <w:bCs/>
          <w:sz w:val="32"/>
          <w:szCs w:val="32"/>
        </w:rPr>
        <w:t>（二）申报条件</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1.</w:t>
      </w:r>
      <w:r>
        <w:rPr>
          <w:rFonts w:ascii="仿宋_GB2312" w:eastAsia="仿宋_GB2312" w:cs="仿宋" w:hint="eastAsia"/>
          <w:sz w:val="32"/>
          <w:szCs w:val="32"/>
        </w:rPr>
        <w:t>新品种应当是</w:t>
      </w:r>
      <w:r>
        <w:rPr>
          <w:rFonts w:ascii="仿宋_GB2312" w:eastAsia="仿宋_GB2312" w:cs="仿宋" w:hint="eastAsia"/>
          <w:sz w:val="32"/>
          <w:szCs w:val="32"/>
        </w:rPr>
        <w:t>2021</w:t>
      </w:r>
      <w:r>
        <w:rPr>
          <w:rFonts w:ascii="仿宋_GB2312" w:eastAsia="仿宋_GB2312" w:cs="仿宋" w:hint="eastAsia"/>
          <w:sz w:val="32"/>
          <w:szCs w:val="32"/>
        </w:rPr>
        <w:t>年（含</w:t>
      </w:r>
      <w:r>
        <w:rPr>
          <w:rFonts w:ascii="仿宋_GB2312" w:eastAsia="仿宋_GB2312" w:cs="仿宋" w:hint="eastAsia"/>
          <w:sz w:val="32"/>
          <w:szCs w:val="32"/>
        </w:rPr>
        <w:t>2021</w:t>
      </w:r>
      <w:r>
        <w:rPr>
          <w:rFonts w:ascii="仿宋_GB2312" w:eastAsia="仿宋_GB2312" w:cs="仿宋" w:hint="eastAsia"/>
          <w:sz w:val="32"/>
          <w:szCs w:val="32"/>
        </w:rPr>
        <w:t>年）以后通过审定、鉴定或得到相关职能部门认可的品种。新技术成果是</w:t>
      </w:r>
      <w:r>
        <w:rPr>
          <w:rFonts w:ascii="仿宋_GB2312" w:eastAsia="仿宋_GB2312" w:cs="仿宋" w:hint="eastAsia"/>
          <w:sz w:val="32"/>
          <w:szCs w:val="32"/>
        </w:rPr>
        <w:t>2021</w:t>
      </w:r>
      <w:r>
        <w:rPr>
          <w:rFonts w:ascii="仿宋_GB2312" w:eastAsia="仿宋_GB2312" w:cs="仿宋" w:hint="eastAsia"/>
          <w:sz w:val="32"/>
          <w:szCs w:val="32"/>
        </w:rPr>
        <w:t>年（含</w:t>
      </w:r>
      <w:r>
        <w:rPr>
          <w:rFonts w:ascii="仿宋_GB2312" w:eastAsia="仿宋_GB2312" w:cs="仿宋" w:hint="eastAsia"/>
          <w:sz w:val="32"/>
          <w:szCs w:val="32"/>
        </w:rPr>
        <w:t>2021</w:t>
      </w:r>
      <w:r>
        <w:rPr>
          <w:rFonts w:ascii="仿宋_GB2312" w:eastAsia="仿宋_GB2312" w:cs="仿宋" w:hint="eastAsia"/>
          <w:sz w:val="32"/>
          <w:szCs w:val="32"/>
        </w:rPr>
        <w:t>年）以后获得的专利或科技成果。</w:t>
      </w:r>
    </w:p>
    <w:p w:rsidR="00EF5422" w:rsidRDefault="006368EC">
      <w:pPr>
        <w:spacing w:line="560" w:lineRule="exact"/>
        <w:ind w:firstLineChars="200" w:firstLine="640"/>
        <w:rPr>
          <w:rFonts w:ascii="仿宋_GB2312" w:eastAsia="仿宋_GB2312" w:cs="仿宋"/>
          <w:bCs/>
          <w:sz w:val="32"/>
          <w:szCs w:val="32"/>
        </w:rPr>
      </w:pPr>
      <w:r>
        <w:rPr>
          <w:rFonts w:ascii="仿宋_GB2312" w:eastAsia="仿宋_GB2312" w:cs="仿宋" w:hint="eastAsia"/>
          <w:sz w:val="32"/>
          <w:szCs w:val="32"/>
        </w:rPr>
        <w:t>2.</w:t>
      </w:r>
      <w:r>
        <w:rPr>
          <w:rFonts w:ascii="仿宋_GB2312" w:eastAsia="仿宋_GB2312" w:cs="仿宋" w:hint="eastAsia"/>
          <w:sz w:val="32"/>
          <w:szCs w:val="32"/>
        </w:rPr>
        <w:t>申报单位是企业的</w:t>
      </w:r>
      <w:r>
        <w:rPr>
          <w:rFonts w:ascii="仿宋_GB2312" w:eastAsia="仿宋_GB2312" w:cs="仿宋" w:hint="eastAsia"/>
          <w:bCs/>
          <w:sz w:val="32"/>
          <w:szCs w:val="32"/>
        </w:rPr>
        <w:t>，上年度销售收入不低于</w:t>
      </w:r>
      <w:r>
        <w:rPr>
          <w:rFonts w:ascii="仿宋_GB2312" w:eastAsia="仿宋_GB2312" w:cs="仿宋" w:hint="eastAsia"/>
          <w:bCs/>
          <w:sz w:val="32"/>
          <w:szCs w:val="32"/>
        </w:rPr>
        <w:t>500</w:t>
      </w:r>
      <w:r>
        <w:rPr>
          <w:rFonts w:ascii="仿宋_GB2312" w:eastAsia="仿宋_GB2312" w:cs="仿宋" w:hint="eastAsia"/>
          <w:bCs/>
          <w:sz w:val="32"/>
          <w:szCs w:val="32"/>
        </w:rPr>
        <w:t>万元，自筹资金应不低于专项资金申请额度。企业联合高校、科研院所申报的，上年度研发投入占当年销售收入比例不低于</w:t>
      </w:r>
      <w:r>
        <w:rPr>
          <w:rFonts w:ascii="仿宋_GB2312" w:eastAsia="仿宋_GB2312" w:cs="仿宋" w:hint="eastAsia"/>
          <w:bCs/>
          <w:sz w:val="32"/>
          <w:szCs w:val="32"/>
        </w:rPr>
        <w:t>3%</w:t>
      </w:r>
      <w:r>
        <w:rPr>
          <w:rFonts w:ascii="仿宋_GB2312" w:eastAsia="仿宋_GB2312" w:cs="仿宋" w:hint="eastAsia"/>
          <w:bCs/>
          <w:sz w:val="32"/>
          <w:szCs w:val="32"/>
        </w:rPr>
        <w:t>；企业单独申报的，上年度研发投入</w:t>
      </w:r>
      <w:r>
        <w:rPr>
          <w:rFonts w:ascii="仿宋_GB2312" w:eastAsia="仿宋_GB2312" w:cs="仿宋" w:hint="eastAsia"/>
          <w:bCs/>
          <w:sz w:val="32"/>
          <w:szCs w:val="32"/>
        </w:rPr>
        <w:t>占当年销售收入比例不低于</w:t>
      </w:r>
      <w:r>
        <w:rPr>
          <w:rFonts w:ascii="仿宋_GB2312" w:eastAsia="仿宋_GB2312" w:cs="仿宋" w:hint="eastAsia"/>
          <w:bCs/>
          <w:sz w:val="32"/>
          <w:szCs w:val="32"/>
        </w:rPr>
        <w:t>5%</w:t>
      </w:r>
      <w:r>
        <w:rPr>
          <w:rFonts w:ascii="仿宋_GB2312" w:eastAsia="仿宋_GB2312" w:cs="仿宋" w:hint="eastAsia"/>
          <w:bCs/>
          <w:sz w:val="32"/>
          <w:szCs w:val="32"/>
        </w:rPr>
        <w:t>。</w:t>
      </w:r>
    </w:p>
    <w:p w:rsidR="00EF5422" w:rsidRDefault="006368EC">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3.</w:t>
      </w:r>
      <w:r>
        <w:rPr>
          <w:rFonts w:ascii="仿宋_GB2312" w:eastAsia="仿宋_GB2312" w:cs="仿宋" w:hint="eastAsia"/>
          <w:sz w:val="32"/>
          <w:szCs w:val="32"/>
        </w:rPr>
        <w:t>旱碱麦优质高效技术成果转化类项目，申报单位为高校、科研院所的，需要有企业作为合作单位共同申报。</w:t>
      </w:r>
    </w:p>
    <w:p w:rsidR="00EF5422" w:rsidRDefault="006368EC">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（三）申报材料</w:t>
      </w:r>
    </w:p>
    <w:p w:rsidR="00EF5422" w:rsidRDefault="006368EC">
      <w:pPr>
        <w:shd w:val="clear" w:color="auto" w:fill="FFFFFF"/>
        <w:spacing w:line="560" w:lineRule="exact"/>
        <w:jc w:val="left"/>
        <w:rPr>
          <w:rFonts w:ascii="仿宋_GB2312" w:eastAsia="仿宋_GB2312" w:cs="仿宋"/>
          <w:sz w:val="32"/>
          <w:szCs w:val="32"/>
        </w:rPr>
      </w:pPr>
      <w:r>
        <w:rPr>
          <w:rFonts w:ascii="仿宋_GB2312" w:eastAsia="仿宋_GB2312" w:cs="仿宋" w:hint="eastAsia"/>
          <w:sz w:val="32"/>
          <w:szCs w:val="32"/>
        </w:rPr>
        <w:t xml:space="preserve">    1.</w:t>
      </w:r>
      <w:r>
        <w:rPr>
          <w:rFonts w:ascii="仿宋_GB2312" w:eastAsia="仿宋_GB2312" w:cs="仿宋" w:hint="eastAsia"/>
          <w:sz w:val="32"/>
          <w:szCs w:val="32"/>
        </w:rPr>
        <w:t>填写《沧州市旱碱麦特色产业成果转化项目申请书》</w:t>
      </w:r>
    </w:p>
    <w:p w:rsidR="00EF5422" w:rsidRDefault="006368EC">
      <w:pPr>
        <w:shd w:val="clear" w:color="auto" w:fill="FFFFFF"/>
        <w:spacing w:line="560" w:lineRule="exact"/>
        <w:jc w:val="left"/>
        <w:rPr>
          <w:rFonts w:ascii="仿宋_GB2312" w:eastAsia="仿宋_GB2312" w:hAnsi="仿宋" w:cs="仿宋"/>
          <w:bCs/>
          <w:sz w:val="32"/>
          <w:szCs w:val="32"/>
        </w:rPr>
      </w:pPr>
      <w:r>
        <w:rPr>
          <w:rFonts w:ascii="仿宋_GB2312" w:eastAsia="仿宋_GB2312" w:cs="仿宋" w:hint="eastAsia"/>
          <w:sz w:val="32"/>
          <w:szCs w:val="32"/>
        </w:rPr>
        <w:t xml:space="preserve">    2.</w:t>
      </w:r>
      <w:r>
        <w:rPr>
          <w:rFonts w:ascii="仿宋_GB2312" w:eastAsia="仿宋_GB2312" w:hAnsi="仿宋" w:cs="仿宋" w:hint="eastAsia"/>
          <w:bCs/>
          <w:sz w:val="32"/>
          <w:szCs w:val="32"/>
        </w:rPr>
        <w:t>提供相关原件扫描件：</w:t>
      </w:r>
    </w:p>
    <w:p w:rsidR="00EF5422" w:rsidRDefault="006368EC">
      <w:pPr>
        <w:shd w:val="clear" w:color="auto" w:fill="FFFFFF"/>
        <w:spacing w:line="560" w:lineRule="exact"/>
        <w:jc w:val="left"/>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w:t>
      </w:r>
      <w:r>
        <w:rPr>
          <w:rFonts w:ascii="仿宋_GB2312" w:eastAsia="仿宋_GB2312" w:cs="仿宋" w:hint="eastAsia"/>
          <w:sz w:val="32"/>
          <w:szCs w:val="32"/>
        </w:rPr>
        <w:t>1</w:t>
      </w:r>
      <w:r>
        <w:rPr>
          <w:rFonts w:ascii="仿宋_GB2312" w:eastAsia="仿宋_GB2312" w:cs="仿宋" w:hint="eastAsia"/>
          <w:sz w:val="32"/>
          <w:szCs w:val="32"/>
        </w:rPr>
        <w:t>）申报单位统一社会信用代码。</w:t>
      </w:r>
    </w:p>
    <w:p w:rsidR="00EF5422" w:rsidRDefault="006368EC">
      <w:pPr>
        <w:shd w:val="clear" w:color="auto" w:fill="FFFFFF"/>
        <w:spacing w:line="560" w:lineRule="exact"/>
        <w:jc w:val="left"/>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w:t>
      </w:r>
      <w:r>
        <w:rPr>
          <w:rFonts w:ascii="仿宋_GB2312" w:eastAsia="仿宋_GB2312" w:cs="仿宋" w:hint="eastAsia"/>
          <w:sz w:val="32"/>
          <w:szCs w:val="32"/>
        </w:rPr>
        <w:t>2</w:t>
      </w:r>
      <w:r>
        <w:rPr>
          <w:rFonts w:ascii="仿宋_GB2312" w:eastAsia="仿宋_GB2312" w:cs="仿宋" w:hint="eastAsia"/>
          <w:sz w:val="32"/>
          <w:szCs w:val="32"/>
        </w:rPr>
        <w:t>）新品种：区试报告、审定证书或同等效力的证明。其它能证明成果情况的材料：认定证明、专利证明或版权证明；评价鉴定的科技成果需提交评价鉴定证书及相关材料。</w:t>
      </w:r>
    </w:p>
    <w:p w:rsidR="00EF5422" w:rsidRDefault="006368EC">
      <w:pPr>
        <w:shd w:val="clear" w:color="auto" w:fill="FFFFFF"/>
        <w:spacing w:line="560" w:lineRule="exact"/>
        <w:jc w:val="left"/>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w:t>
      </w:r>
      <w:r>
        <w:rPr>
          <w:rFonts w:ascii="仿宋_GB2312" w:eastAsia="仿宋_GB2312" w:cs="仿宋" w:hint="eastAsia"/>
          <w:sz w:val="32"/>
          <w:szCs w:val="32"/>
        </w:rPr>
        <w:t>3</w:t>
      </w:r>
      <w:r>
        <w:rPr>
          <w:rFonts w:ascii="仿宋_GB2312" w:eastAsia="仿宋_GB2312" w:cs="仿宋" w:hint="eastAsia"/>
          <w:sz w:val="32"/>
          <w:szCs w:val="32"/>
        </w:rPr>
        <w:t>）能说明项目知识产权归属及授权使用的佐证文件</w:t>
      </w:r>
      <w:r>
        <w:rPr>
          <w:rFonts w:ascii="仿宋_GB2312" w:eastAsia="仿宋_GB2312" w:cs="仿宋" w:hint="eastAsia"/>
          <w:sz w:val="32"/>
          <w:szCs w:val="32"/>
        </w:rPr>
        <w:t>,</w:t>
      </w:r>
      <w:r>
        <w:rPr>
          <w:rFonts w:ascii="仿宋_GB2312" w:eastAsia="仿宋_GB2312" w:cs="仿宋" w:hint="eastAsia"/>
          <w:sz w:val="32"/>
          <w:szCs w:val="32"/>
        </w:rPr>
        <w:t>如专利</w:t>
      </w:r>
      <w:r>
        <w:rPr>
          <w:rFonts w:ascii="仿宋_GB2312" w:eastAsia="仿宋_GB2312" w:cs="仿宋" w:hint="eastAsia"/>
          <w:sz w:val="32"/>
          <w:szCs w:val="32"/>
        </w:rPr>
        <w:t>证书、技术转让合同等。</w:t>
      </w:r>
    </w:p>
    <w:p w:rsidR="00EF5422" w:rsidRDefault="006368EC">
      <w:pPr>
        <w:spacing w:line="560" w:lineRule="exact"/>
        <w:rPr>
          <w:rFonts w:ascii="仿宋_GB2312" w:eastAsia="仿宋_GB2312" w:cs="仿宋"/>
          <w:sz w:val="32"/>
          <w:szCs w:val="32"/>
        </w:rPr>
      </w:pPr>
      <w:r>
        <w:rPr>
          <w:rFonts w:ascii="仿宋_GB2312" w:eastAsia="仿宋_GB2312" w:cs="仿宋" w:hint="eastAsia"/>
          <w:sz w:val="32"/>
          <w:szCs w:val="32"/>
        </w:rPr>
        <w:t xml:space="preserve">    </w:t>
      </w:r>
      <w:r>
        <w:rPr>
          <w:rFonts w:ascii="仿宋_GB2312" w:eastAsia="仿宋_GB2312" w:cs="仿宋" w:hint="eastAsia"/>
          <w:sz w:val="32"/>
          <w:szCs w:val="32"/>
        </w:rPr>
        <w:t>（</w:t>
      </w:r>
      <w:r>
        <w:rPr>
          <w:rFonts w:ascii="仿宋_GB2312" w:eastAsia="仿宋_GB2312" w:cs="仿宋" w:hint="eastAsia"/>
          <w:sz w:val="32"/>
          <w:szCs w:val="32"/>
        </w:rPr>
        <w:t>4</w:t>
      </w:r>
      <w:r>
        <w:rPr>
          <w:rFonts w:ascii="仿宋_GB2312" w:eastAsia="仿宋_GB2312" w:cs="仿宋" w:hint="eastAsia"/>
          <w:sz w:val="32"/>
          <w:szCs w:val="32"/>
        </w:rPr>
        <w:t>）申报单位为企业的需提供</w:t>
      </w:r>
      <w:r>
        <w:rPr>
          <w:rFonts w:ascii="仿宋_GB2312" w:eastAsia="仿宋_GB2312" w:cs="仿宋" w:hint="eastAsia"/>
          <w:sz w:val="32"/>
          <w:szCs w:val="32"/>
        </w:rPr>
        <w:t>2023</w:t>
      </w:r>
      <w:r>
        <w:rPr>
          <w:rFonts w:ascii="仿宋_GB2312" w:eastAsia="仿宋_GB2312" w:cs="仿宋" w:hint="eastAsia"/>
          <w:sz w:val="32"/>
          <w:szCs w:val="32"/>
        </w:rPr>
        <w:t>年度申报单位销售收入及研发投入审计报告、自筹经费承诺书等相关附件。</w:t>
      </w:r>
    </w:p>
    <w:p w:rsidR="00EF5422" w:rsidRDefault="006368EC">
      <w:pPr>
        <w:spacing w:line="560" w:lineRule="exact"/>
        <w:rPr>
          <w:rFonts w:ascii="仿宋_GB2312" w:eastAsia="仿宋_GB2312" w:cs="仿宋"/>
          <w:sz w:val="32"/>
          <w:szCs w:val="32"/>
        </w:rPr>
      </w:pPr>
      <w:r>
        <w:rPr>
          <w:rFonts w:ascii="仿宋_GB2312" w:eastAsia="仿宋_GB2312" w:cs="仿宋" w:hint="eastAsia"/>
          <w:sz w:val="32"/>
          <w:szCs w:val="32"/>
        </w:rPr>
        <w:lastRenderedPageBreak/>
        <w:t xml:space="preserve">    </w:t>
      </w:r>
      <w:r>
        <w:rPr>
          <w:rFonts w:ascii="仿宋_GB2312" w:eastAsia="仿宋_GB2312" w:cs="仿宋" w:hint="eastAsia"/>
          <w:sz w:val="32"/>
          <w:szCs w:val="32"/>
        </w:rPr>
        <w:t>（</w:t>
      </w:r>
      <w:r>
        <w:rPr>
          <w:rFonts w:ascii="仿宋_GB2312" w:eastAsia="仿宋_GB2312" w:cs="仿宋" w:hint="eastAsia"/>
          <w:sz w:val="32"/>
          <w:szCs w:val="32"/>
        </w:rPr>
        <w:t>5</w:t>
      </w:r>
      <w:r>
        <w:rPr>
          <w:rFonts w:ascii="仿宋_GB2312" w:eastAsia="仿宋_GB2312" w:cs="仿宋" w:hint="eastAsia"/>
          <w:sz w:val="32"/>
          <w:szCs w:val="32"/>
        </w:rPr>
        <w:t>）有合作单位的，提供合作协议（明确合作分工任务、资金投入结构、知识产权归属等）。</w:t>
      </w:r>
    </w:p>
    <w:p w:rsidR="00EF5422" w:rsidRDefault="006368EC">
      <w:pPr>
        <w:spacing w:line="560" w:lineRule="exact"/>
        <w:rPr>
          <w:rFonts w:ascii="仿宋_GB2312" w:eastAsia="仿宋_GB2312" w:hAnsi="Times New Roman" w:cs="Times New Roman"/>
          <w:b/>
          <w:color w:val="000000"/>
          <w:sz w:val="32"/>
          <w:szCs w:val="32"/>
        </w:rPr>
      </w:pP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b/>
          <w:color w:val="000000"/>
          <w:sz w:val="32"/>
          <w:szCs w:val="32"/>
        </w:rPr>
        <w:t>受理科室及电话：科技合作与成果转化科</w:t>
      </w:r>
      <w:r>
        <w:rPr>
          <w:rFonts w:ascii="仿宋_GB2312" w:eastAsia="仿宋_GB2312" w:hAnsi="Times New Roman" w:cs="Times New Roman" w:hint="eastAsia"/>
          <w:b/>
          <w:color w:val="000000"/>
          <w:sz w:val="32"/>
          <w:szCs w:val="32"/>
        </w:rPr>
        <w:t xml:space="preserve">  2129117 </w:t>
      </w:r>
    </w:p>
    <w:p w:rsidR="00EF5422" w:rsidRDefault="00EF5422">
      <w:pPr>
        <w:spacing w:line="560" w:lineRule="exact"/>
        <w:rPr>
          <w:rFonts w:ascii="仿宋_GB2312" w:eastAsia="仿宋_GB2312" w:hAnsi="Times New Roman" w:cs="Times New Roman"/>
          <w:color w:val="000000"/>
          <w:sz w:val="32"/>
          <w:szCs w:val="32"/>
        </w:rPr>
      </w:pPr>
    </w:p>
    <w:p w:rsidR="00EF5422" w:rsidRDefault="00EF5422">
      <w:pPr>
        <w:pStyle w:val="81"/>
        <w:spacing w:line="560" w:lineRule="exact"/>
        <w:ind w:leftChars="0" w:left="0"/>
        <w:rPr>
          <w:rFonts w:ascii="仿宋_GB2312" w:eastAsia="仿宋_GB2312"/>
          <w:sz w:val="32"/>
          <w:szCs w:val="32"/>
        </w:rPr>
      </w:pPr>
    </w:p>
    <w:sectPr w:rsidR="00EF5422" w:rsidSect="00EF54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EC" w:rsidRDefault="006368EC" w:rsidP="00EF5422">
      <w:r>
        <w:separator/>
      </w:r>
    </w:p>
  </w:endnote>
  <w:endnote w:type="continuationSeparator" w:id="0">
    <w:p w:rsidR="006368EC" w:rsidRDefault="006368EC" w:rsidP="00EF5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22" w:rsidRDefault="00EF5422">
    <w:pPr>
      <w:pStyle w:val="a9"/>
      <w:tabs>
        <w:tab w:val="clear" w:pos="4153"/>
        <w:tab w:val="left" w:pos="623"/>
      </w:tabs>
    </w:pPr>
    <w:r>
      <w:pict>
        <v:shapetype id="_x0000_t202" coordsize="21600,21600" o:spt="202" path="m,l,21600r21600,l21600,xe">
          <v:stroke joinstyle="miter"/>
          <v:path gradientshapeok="t" o:connecttype="rect"/>
        </v:shapetype>
        <v:shape id="_x0000_s3075" type="#_x0000_t202" style="position:absolute;margin-left:104pt;margin-top:0;width:2in;height:2in;z-index:251659264;mso-wrap-style:none;mso-position-horizontal:outside;mso-position-horizontal-relative:margin" filled="f" stroked="f">
          <v:textbox style="mso-fit-shape-to-text:t" inset="0,0,0,0">
            <w:txbxContent>
              <w:p w:rsidR="00EF5422" w:rsidRDefault="00EF5422">
                <w:pPr>
                  <w:pStyle w:val="a9"/>
                  <w:ind w:leftChars="100" w:left="210" w:rightChars="100" w:right="210"/>
                  <w:rPr>
                    <w:rFonts w:ascii="宋体" w:eastAsia="宋体" w:hAnsi="宋体" w:cs="宋体"/>
                    <w:sz w:val="24"/>
                    <w:szCs w:val="24"/>
                  </w:rPr>
                </w:pPr>
              </w:p>
            </w:txbxContent>
          </v:textbox>
          <w10:wrap anchorx="margin"/>
        </v:shape>
      </w:pict>
    </w:r>
    <w:r w:rsidR="006368EC">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EC" w:rsidRDefault="006368EC" w:rsidP="00EF5422">
      <w:r>
        <w:separator/>
      </w:r>
    </w:p>
  </w:footnote>
  <w:footnote w:type="continuationSeparator" w:id="0">
    <w:p w:rsidR="006368EC" w:rsidRDefault="006368EC" w:rsidP="00EF5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YzNjBkOTgyNWQ1YTMxYzM3MzMwNWFiODNmOWIzYWMifQ=="/>
  </w:docVars>
  <w:rsids>
    <w:rsidRoot w:val="00CB6FBB"/>
    <w:rsid w:val="00011D8F"/>
    <w:rsid w:val="00015D32"/>
    <w:rsid w:val="00065015"/>
    <w:rsid w:val="000B5CAA"/>
    <w:rsid w:val="000D16B5"/>
    <w:rsid w:val="0011628B"/>
    <w:rsid w:val="0014337C"/>
    <w:rsid w:val="00145417"/>
    <w:rsid w:val="001505BF"/>
    <w:rsid w:val="00155088"/>
    <w:rsid w:val="00163D4F"/>
    <w:rsid w:val="00191105"/>
    <w:rsid w:val="001951C9"/>
    <w:rsid w:val="001B0264"/>
    <w:rsid w:val="001C3799"/>
    <w:rsid w:val="001E005D"/>
    <w:rsid w:val="00222917"/>
    <w:rsid w:val="0024706A"/>
    <w:rsid w:val="00310423"/>
    <w:rsid w:val="003221F8"/>
    <w:rsid w:val="00347AF9"/>
    <w:rsid w:val="0035529C"/>
    <w:rsid w:val="00365891"/>
    <w:rsid w:val="003811E7"/>
    <w:rsid w:val="003D0170"/>
    <w:rsid w:val="003E701F"/>
    <w:rsid w:val="004043A0"/>
    <w:rsid w:val="00417BE5"/>
    <w:rsid w:val="00421C93"/>
    <w:rsid w:val="00492E87"/>
    <w:rsid w:val="004D03DE"/>
    <w:rsid w:val="00521FFA"/>
    <w:rsid w:val="00554533"/>
    <w:rsid w:val="00570903"/>
    <w:rsid w:val="00575B71"/>
    <w:rsid w:val="00594CF6"/>
    <w:rsid w:val="005C5362"/>
    <w:rsid w:val="005D1FFC"/>
    <w:rsid w:val="005D305A"/>
    <w:rsid w:val="005F3E09"/>
    <w:rsid w:val="005F44B0"/>
    <w:rsid w:val="006045B9"/>
    <w:rsid w:val="006368EC"/>
    <w:rsid w:val="00673B22"/>
    <w:rsid w:val="006A427A"/>
    <w:rsid w:val="006A5E47"/>
    <w:rsid w:val="006B71D7"/>
    <w:rsid w:val="007156AF"/>
    <w:rsid w:val="00732686"/>
    <w:rsid w:val="00736F8E"/>
    <w:rsid w:val="00737A96"/>
    <w:rsid w:val="007500D8"/>
    <w:rsid w:val="00785268"/>
    <w:rsid w:val="007D2B59"/>
    <w:rsid w:val="007E7524"/>
    <w:rsid w:val="007F35B7"/>
    <w:rsid w:val="008012BB"/>
    <w:rsid w:val="00812453"/>
    <w:rsid w:val="00835383"/>
    <w:rsid w:val="008A696E"/>
    <w:rsid w:val="008A78B9"/>
    <w:rsid w:val="008F7C9D"/>
    <w:rsid w:val="00920C6C"/>
    <w:rsid w:val="00933876"/>
    <w:rsid w:val="00962CC3"/>
    <w:rsid w:val="00965C3C"/>
    <w:rsid w:val="009C6091"/>
    <w:rsid w:val="009D1CE4"/>
    <w:rsid w:val="009D6D34"/>
    <w:rsid w:val="00A15E4A"/>
    <w:rsid w:val="00AA2966"/>
    <w:rsid w:val="00AC2D29"/>
    <w:rsid w:val="00AE186D"/>
    <w:rsid w:val="00AE3E00"/>
    <w:rsid w:val="00AF1F7F"/>
    <w:rsid w:val="00B04C12"/>
    <w:rsid w:val="00B56D74"/>
    <w:rsid w:val="00B6766E"/>
    <w:rsid w:val="00B81AB2"/>
    <w:rsid w:val="00BF185C"/>
    <w:rsid w:val="00C16E60"/>
    <w:rsid w:val="00C36892"/>
    <w:rsid w:val="00C510D3"/>
    <w:rsid w:val="00C64B16"/>
    <w:rsid w:val="00C67E27"/>
    <w:rsid w:val="00C90ACC"/>
    <w:rsid w:val="00C91635"/>
    <w:rsid w:val="00CB63B4"/>
    <w:rsid w:val="00CB6FBB"/>
    <w:rsid w:val="00CB7C2B"/>
    <w:rsid w:val="00CC40CA"/>
    <w:rsid w:val="00CC6200"/>
    <w:rsid w:val="00D245EB"/>
    <w:rsid w:val="00D466FE"/>
    <w:rsid w:val="00D528EB"/>
    <w:rsid w:val="00D64092"/>
    <w:rsid w:val="00D71A00"/>
    <w:rsid w:val="00D75A14"/>
    <w:rsid w:val="00DB4ADD"/>
    <w:rsid w:val="00DD2097"/>
    <w:rsid w:val="00E07381"/>
    <w:rsid w:val="00E341BB"/>
    <w:rsid w:val="00E439A7"/>
    <w:rsid w:val="00E730A9"/>
    <w:rsid w:val="00E95C57"/>
    <w:rsid w:val="00EA3B99"/>
    <w:rsid w:val="00EA3DCC"/>
    <w:rsid w:val="00EA6DD1"/>
    <w:rsid w:val="00EC0CD1"/>
    <w:rsid w:val="00EE223D"/>
    <w:rsid w:val="00EE3999"/>
    <w:rsid w:val="00EF5422"/>
    <w:rsid w:val="00F112BA"/>
    <w:rsid w:val="00F17711"/>
    <w:rsid w:val="00F3215D"/>
    <w:rsid w:val="00F3221A"/>
    <w:rsid w:val="00F40AF7"/>
    <w:rsid w:val="00F50DCB"/>
    <w:rsid w:val="00F5490E"/>
    <w:rsid w:val="023D0B8F"/>
    <w:rsid w:val="0328453E"/>
    <w:rsid w:val="035F1E46"/>
    <w:rsid w:val="036E64D4"/>
    <w:rsid w:val="04A23B2A"/>
    <w:rsid w:val="05015EA4"/>
    <w:rsid w:val="060E0AD3"/>
    <w:rsid w:val="07954D32"/>
    <w:rsid w:val="088F5575"/>
    <w:rsid w:val="08AF79C5"/>
    <w:rsid w:val="09202BC4"/>
    <w:rsid w:val="0A520DAF"/>
    <w:rsid w:val="0A63450A"/>
    <w:rsid w:val="0ABE67D7"/>
    <w:rsid w:val="0B36617C"/>
    <w:rsid w:val="0C6D0F3D"/>
    <w:rsid w:val="0CE045F1"/>
    <w:rsid w:val="0E211365"/>
    <w:rsid w:val="0EFF778A"/>
    <w:rsid w:val="0F607C6B"/>
    <w:rsid w:val="10531D7A"/>
    <w:rsid w:val="112F78F5"/>
    <w:rsid w:val="117F6ACF"/>
    <w:rsid w:val="11D72467"/>
    <w:rsid w:val="12957C2C"/>
    <w:rsid w:val="14053380"/>
    <w:rsid w:val="14C1167F"/>
    <w:rsid w:val="14FB2910"/>
    <w:rsid w:val="166E2C6E"/>
    <w:rsid w:val="16D231FD"/>
    <w:rsid w:val="189E3CDE"/>
    <w:rsid w:val="19B33F51"/>
    <w:rsid w:val="19E168B5"/>
    <w:rsid w:val="1A0B4B2E"/>
    <w:rsid w:val="1A3F0154"/>
    <w:rsid w:val="1A5E5267"/>
    <w:rsid w:val="1C330BCB"/>
    <w:rsid w:val="1CEE1261"/>
    <w:rsid w:val="1DAE1272"/>
    <w:rsid w:val="1F775289"/>
    <w:rsid w:val="1FED72F9"/>
    <w:rsid w:val="213B5E42"/>
    <w:rsid w:val="215E413C"/>
    <w:rsid w:val="2178581B"/>
    <w:rsid w:val="24855D52"/>
    <w:rsid w:val="26881D01"/>
    <w:rsid w:val="29142071"/>
    <w:rsid w:val="294352AD"/>
    <w:rsid w:val="29B6075C"/>
    <w:rsid w:val="2A281E57"/>
    <w:rsid w:val="2A756869"/>
    <w:rsid w:val="2BF02C20"/>
    <w:rsid w:val="2CF9493F"/>
    <w:rsid w:val="2E4C2A64"/>
    <w:rsid w:val="2FE853E7"/>
    <w:rsid w:val="30FC114A"/>
    <w:rsid w:val="31A43590"/>
    <w:rsid w:val="322F72FD"/>
    <w:rsid w:val="338A5BF7"/>
    <w:rsid w:val="33C63913"/>
    <w:rsid w:val="33F03AE0"/>
    <w:rsid w:val="341E7629"/>
    <w:rsid w:val="349D4A4A"/>
    <w:rsid w:val="34ED5831"/>
    <w:rsid w:val="35696FCA"/>
    <w:rsid w:val="35724204"/>
    <w:rsid w:val="36051F51"/>
    <w:rsid w:val="385555E4"/>
    <w:rsid w:val="3A09797B"/>
    <w:rsid w:val="3A210F72"/>
    <w:rsid w:val="3A6B5356"/>
    <w:rsid w:val="3AF61219"/>
    <w:rsid w:val="3B4B180D"/>
    <w:rsid w:val="3B81411B"/>
    <w:rsid w:val="3B864871"/>
    <w:rsid w:val="3D8B4492"/>
    <w:rsid w:val="3E2B306F"/>
    <w:rsid w:val="3E501447"/>
    <w:rsid w:val="3EF75647"/>
    <w:rsid w:val="3F626F64"/>
    <w:rsid w:val="3F746C97"/>
    <w:rsid w:val="3FA970D0"/>
    <w:rsid w:val="3FB62E0C"/>
    <w:rsid w:val="4098026B"/>
    <w:rsid w:val="41C617A7"/>
    <w:rsid w:val="4214206C"/>
    <w:rsid w:val="428158D0"/>
    <w:rsid w:val="428A2A07"/>
    <w:rsid w:val="429F0276"/>
    <w:rsid w:val="43C04259"/>
    <w:rsid w:val="43F00D6C"/>
    <w:rsid w:val="467D0B27"/>
    <w:rsid w:val="49266FC6"/>
    <w:rsid w:val="49555129"/>
    <w:rsid w:val="49627B61"/>
    <w:rsid w:val="497D21A4"/>
    <w:rsid w:val="4A54121E"/>
    <w:rsid w:val="4A7D4E01"/>
    <w:rsid w:val="4AB9758C"/>
    <w:rsid w:val="4B5C6F5D"/>
    <w:rsid w:val="4B806ED7"/>
    <w:rsid w:val="4C2757BD"/>
    <w:rsid w:val="4CBA1884"/>
    <w:rsid w:val="4F9151FB"/>
    <w:rsid w:val="50814D13"/>
    <w:rsid w:val="509F68A5"/>
    <w:rsid w:val="50BB2978"/>
    <w:rsid w:val="50C23D07"/>
    <w:rsid w:val="516B614C"/>
    <w:rsid w:val="5196484B"/>
    <w:rsid w:val="51C3126A"/>
    <w:rsid w:val="52303BCC"/>
    <w:rsid w:val="52913707"/>
    <w:rsid w:val="53F71F19"/>
    <w:rsid w:val="54027704"/>
    <w:rsid w:val="54B66206"/>
    <w:rsid w:val="55175CA3"/>
    <w:rsid w:val="555F72FB"/>
    <w:rsid w:val="55A21A11"/>
    <w:rsid w:val="55F250EB"/>
    <w:rsid w:val="56064695"/>
    <w:rsid w:val="56725C8A"/>
    <w:rsid w:val="56952D74"/>
    <w:rsid w:val="58A440AD"/>
    <w:rsid w:val="5A0A4CD9"/>
    <w:rsid w:val="5A4F496C"/>
    <w:rsid w:val="5AC35D7E"/>
    <w:rsid w:val="5B0C1CB3"/>
    <w:rsid w:val="5C594DF3"/>
    <w:rsid w:val="5D235B2D"/>
    <w:rsid w:val="5DE30E18"/>
    <w:rsid w:val="5E524F38"/>
    <w:rsid w:val="5E7F4FE5"/>
    <w:rsid w:val="5FA330E2"/>
    <w:rsid w:val="608E41CE"/>
    <w:rsid w:val="60EB4BB4"/>
    <w:rsid w:val="612313B7"/>
    <w:rsid w:val="61A42FB4"/>
    <w:rsid w:val="6353259C"/>
    <w:rsid w:val="637675BB"/>
    <w:rsid w:val="63AB687C"/>
    <w:rsid w:val="63B755BB"/>
    <w:rsid w:val="645550BB"/>
    <w:rsid w:val="65B23EF2"/>
    <w:rsid w:val="65BF03BD"/>
    <w:rsid w:val="66B66DC5"/>
    <w:rsid w:val="67C36B93"/>
    <w:rsid w:val="689E42BA"/>
    <w:rsid w:val="68B27D65"/>
    <w:rsid w:val="690802CD"/>
    <w:rsid w:val="69116A62"/>
    <w:rsid w:val="69FC146F"/>
    <w:rsid w:val="6A3A44B6"/>
    <w:rsid w:val="6A531DD0"/>
    <w:rsid w:val="6A590DE0"/>
    <w:rsid w:val="6A5D3965"/>
    <w:rsid w:val="6AA41C4A"/>
    <w:rsid w:val="6B43383E"/>
    <w:rsid w:val="6BC73B27"/>
    <w:rsid w:val="6C2556E8"/>
    <w:rsid w:val="6C686049"/>
    <w:rsid w:val="6DBE0F5A"/>
    <w:rsid w:val="6FD1796D"/>
    <w:rsid w:val="6FF60E7F"/>
    <w:rsid w:val="71397275"/>
    <w:rsid w:val="7231509C"/>
    <w:rsid w:val="737722D7"/>
    <w:rsid w:val="73907A80"/>
    <w:rsid w:val="73DF24B6"/>
    <w:rsid w:val="73EE747B"/>
    <w:rsid w:val="7400051E"/>
    <w:rsid w:val="74856C75"/>
    <w:rsid w:val="74CE6ABD"/>
    <w:rsid w:val="74DD0860"/>
    <w:rsid w:val="75477F52"/>
    <w:rsid w:val="76755129"/>
    <w:rsid w:val="77075720"/>
    <w:rsid w:val="772419EC"/>
    <w:rsid w:val="788A2AAC"/>
    <w:rsid w:val="78F9378E"/>
    <w:rsid w:val="7991079E"/>
    <w:rsid w:val="79EB3FB0"/>
    <w:rsid w:val="7A7E219D"/>
    <w:rsid w:val="7BA7127F"/>
    <w:rsid w:val="7BF60FF9"/>
    <w:rsid w:val="7C6D3506"/>
    <w:rsid w:val="7C7A4BE6"/>
    <w:rsid w:val="7C950CA7"/>
    <w:rsid w:val="7CE1769C"/>
    <w:rsid w:val="7D46402E"/>
    <w:rsid w:val="7D912EA2"/>
    <w:rsid w:val="7DE95D13"/>
    <w:rsid w:val="7E977FBC"/>
    <w:rsid w:val="7F650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81"/>
    <w:qFormat/>
    <w:rsid w:val="00EF5422"/>
    <w:pPr>
      <w:widowControl w:val="0"/>
      <w:jc w:val="both"/>
    </w:pPr>
    <w:rPr>
      <w:rFonts w:ascii="等线" w:eastAsia="等线" w:hAnsi="等线" w:cs="黑体"/>
      <w:kern w:val="2"/>
      <w:sz w:val="21"/>
      <w:szCs w:val="22"/>
    </w:rPr>
  </w:style>
  <w:style w:type="paragraph" w:styleId="2">
    <w:name w:val="heading 2"/>
    <w:basedOn w:val="a0"/>
    <w:next w:val="a0"/>
    <w:link w:val="2Char"/>
    <w:semiHidden/>
    <w:unhideWhenUsed/>
    <w:qFormat/>
    <w:rsid w:val="00EF5422"/>
    <w:pPr>
      <w:keepNext/>
      <w:keepLines/>
      <w:spacing w:before="0" w:after="0" w:line="413" w:lineRule="auto"/>
      <w:outlineLvl w:val="1"/>
    </w:pPr>
    <w:rPr>
      <w:rFonts w:ascii="Arial" w:eastAsia="黑体" w:hAnsi="Arial" w:cstheme="minorBidi"/>
      <w:b w:val="0"/>
      <w:bCs w:val="0"/>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81">
    <w:name w:val="索引 81"/>
    <w:next w:val="a"/>
    <w:autoRedefine/>
    <w:qFormat/>
    <w:rsid w:val="00EF5422"/>
    <w:pPr>
      <w:widowControl w:val="0"/>
      <w:ind w:leftChars="1400" w:left="1400"/>
      <w:jc w:val="both"/>
    </w:pPr>
    <w:rPr>
      <w:rFonts w:ascii="Calibri" w:hAnsi="Calibri"/>
      <w:kern w:val="2"/>
      <w:sz w:val="21"/>
      <w:szCs w:val="24"/>
    </w:rPr>
  </w:style>
  <w:style w:type="paragraph" w:styleId="a0">
    <w:name w:val="Title"/>
    <w:basedOn w:val="a"/>
    <w:next w:val="a"/>
    <w:link w:val="Char"/>
    <w:autoRedefine/>
    <w:qFormat/>
    <w:rsid w:val="00EF5422"/>
    <w:pPr>
      <w:spacing w:before="240" w:after="60"/>
      <w:jc w:val="center"/>
      <w:outlineLvl w:val="0"/>
    </w:pPr>
    <w:rPr>
      <w:rFonts w:asciiTheme="majorHAnsi" w:eastAsia="宋体" w:hAnsiTheme="majorHAnsi" w:cstheme="majorBidi"/>
      <w:b/>
      <w:bCs/>
      <w:sz w:val="32"/>
      <w:szCs w:val="32"/>
    </w:rPr>
  </w:style>
  <w:style w:type="paragraph" w:styleId="a4">
    <w:name w:val="annotation text"/>
    <w:basedOn w:val="a"/>
    <w:link w:val="Char0"/>
    <w:autoRedefine/>
    <w:qFormat/>
    <w:rsid w:val="00EF5422"/>
    <w:pPr>
      <w:jc w:val="left"/>
    </w:pPr>
  </w:style>
  <w:style w:type="paragraph" w:styleId="a5">
    <w:name w:val="Body Text"/>
    <w:basedOn w:val="a"/>
    <w:autoRedefine/>
    <w:qFormat/>
    <w:rsid w:val="00EF5422"/>
    <w:pPr>
      <w:ind w:left="251"/>
    </w:pPr>
    <w:rPr>
      <w:rFonts w:ascii="仿宋_GB2312" w:eastAsia="仿宋_GB2312" w:hAnsi="仿宋_GB2312" w:cs="仿宋_GB2312"/>
      <w:sz w:val="32"/>
      <w:szCs w:val="32"/>
      <w:lang w:val="zh-CN" w:bidi="zh-CN"/>
    </w:rPr>
  </w:style>
  <w:style w:type="paragraph" w:styleId="a6">
    <w:name w:val="Body Text Indent"/>
    <w:basedOn w:val="a"/>
    <w:autoRedefine/>
    <w:qFormat/>
    <w:rsid w:val="00EF5422"/>
    <w:pPr>
      <w:spacing w:after="120"/>
      <w:ind w:leftChars="200" w:left="420"/>
    </w:pPr>
    <w:rPr>
      <w:rFonts w:ascii="Times New Roman" w:eastAsia="宋体" w:hAnsi="Times New Roman" w:cs="Times New Roman"/>
      <w:szCs w:val="21"/>
    </w:rPr>
  </w:style>
  <w:style w:type="paragraph" w:styleId="a7">
    <w:name w:val="Date"/>
    <w:basedOn w:val="a"/>
    <w:next w:val="a"/>
    <w:link w:val="Char1"/>
    <w:autoRedefine/>
    <w:qFormat/>
    <w:rsid w:val="00EF5422"/>
    <w:pPr>
      <w:ind w:leftChars="2500" w:left="100"/>
    </w:pPr>
  </w:style>
  <w:style w:type="paragraph" w:styleId="a8">
    <w:name w:val="Balloon Text"/>
    <w:basedOn w:val="a"/>
    <w:link w:val="Char2"/>
    <w:rsid w:val="00EF5422"/>
    <w:rPr>
      <w:sz w:val="18"/>
      <w:szCs w:val="18"/>
    </w:rPr>
  </w:style>
  <w:style w:type="paragraph" w:styleId="a9">
    <w:name w:val="footer"/>
    <w:basedOn w:val="a"/>
    <w:link w:val="Char3"/>
    <w:autoRedefine/>
    <w:uiPriority w:val="99"/>
    <w:qFormat/>
    <w:rsid w:val="00EF5422"/>
    <w:pPr>
      <w:tabs>
        <w:tab w:val="center" w:pos="4153"/>
        <w:tab w:val="right" w:pos="8306"/>
      </w:tabs>
      <w:snapToGrid w:val="0"/>
      <w:jc w:val="left"/>
    </w:pPr>
    <w:rPr>
      <w:sz w:val="18"/>
    </w:rPr>
  </w:style>
  <w:style w:type="paragraph" w:styleId="aa">
    <w:name w:val="header"/>
    <w:basedOn w:val="a"/>
    <w:autoRedefine/>
    <w:qFormat/>
    <w:rsid w:val="00EF54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autoRedefine/>
    <w:qFormat/>
    <w:rsid w:val="00EF5422"/>
    <w:rPr>
      <w:rFonts w:ascii="Calibri" w:hAnsi="Calibri"/>
    </w:rPr>
  </w:style>
  <w:style w:type="paragraph" w:styleId="ab">
    <w:name w:val="Normal (Web)"/>
    <w:basedOn w:val="a"/>
    <w:autoRedefine/>
    <w:qFormat/>
    <w:rsid w:val="00EF5422"/>
    <w:pPr>
      <w:widowControl/>
      <w:spacing w:beforeAutospacing="1" w:afterAutospacing="1"/>
      <w:jc w:val="left"/>
    </w:pPr>
    <w:rPr>
      <w:rFonts w:ascii="宋体" w:hAnsi="宋体" w:cs="宋体"/>
      <w:kern w:val="0"/>
      <w:sz w:val="24"/>
    </w:rPr>
  </w:style>
  <w:style w:type="paragraph" w:styleId="20">
    <w:name w:val="Body Text First Indent 2"/>
    <w:basedOn w:val="a6"/>
    <w:autoRedefine/>
    <w:qFormat/>
    <w:rsid w:val="00EF5422"/>
    <w:pPr>
      <w:ind w:firstLine="420"/>
    </w:pPr>
  </w:style>
  <w:style w:type="character" w:styleId="ac">
    <w:name w:val="Strong"/>
    <w:basedOn w:val="a1"/>
    <w:autoRedefine/>
    <w:qFormat/>
    <w:rsid w:val="00EF5422"/>
    <w:rPr>
      <w:b/>
    </w:rPr>
  </w:style>
  <w:style w:type="paragraph" w:customStyle="1" w:styleId="10">
    <w:name w:val="正文缩进1"/>
    <w:basedOn w:val="a"/>
    <w:autoRedefine/>
    <w:qFormat/>
    <w:rsid w:val="00EF5422"/>
    <w:pPr>
      <w:ind w:firstLine="420"/>
    </w:pPr>
    <w:rPr>
      <w:szCs w:val="20"/>
    </w:rPr>
  </w:style>
  <w:style w:type="paragraph" w:customStyle="1" w:styleId="11">
    <w:name w:val="普通(网站)1"/>
    <w:autoRedefine/>
    <w:qFormat/>
    <w:rsid w:val="00EF5422"/>
    <w:pPr>
      <w:widowControl w:val="0"/>
      <w:spacing w:before="100" w:beforeAutospacing="1" w:after="100" w:afterAutospacing="1"/>
    </w:pPr>
    <w:rPr>
      <w:rFonts w:ascii="宋体"/>
      <w:kern w:val="2"/>
      <w:sz w:val="24"/>
    </w:rPr>
  </w:style>
  <w:style w:type="paragraph" w:customStyle="1" w:styleId="12">
    <w:name w:val="批注主题1"/>
    <w:basedOn w:val="a4"/>
    <w:next w:val="a4"/>
    <w:link w:val="ad"/>
    <w:autoRedefine/>
    <w:qFormat/>
    <w:rsid w:val="00EF5422"/>
    <w:rPr>
      <w:b/>
      <w:bCs/>
    </w:rPr>
  </w:style>
  <w:style w:type="paragraph" w:customStyle="1" w:styleId="13">
    <w:name w:val="列出段落1"/>
    <w:basedOn w:val="a"/>
    <w:autoRedefine/>
    <w:qFormat/>
    <w:rsid w:val="00EF5422"/>
    <w:pPr>
      <w:spacing w:before="190"/>
      <w:ind w:left="251" w:right="270" w:firstLine="640"/>
    </w:pPr>
    <w:rPr>
      <w:rFonts w:ascii="仿宋_GB2312" w:eastAsia="仿宋_GB2312" w:hAnsi="仿宋_GB2312" w:cs="仿宋_GB2312"/>
      <w:lang w:val="zh-CN" w:bidi="zh-CN"/>
    </w:rPr>
  </w:style>
  <w:style w:type="paragraph" w:customStyle="1" w:styleId="111">
    <w:name w:val="列出段落111"/>
    <w:basedOn w:val="a"/>
    <w:autoRedefine/>
    <w:qFormat/>
    <w:rsid w:val="00EF5422"/>
    <w:pPr>
      <w:ind w:firstLineChars="200" w:firstLine="200"/>
    </w:pPr>
  </w:style>
  <w:style w:type="character" w:customStyle="1" w:styleId="14">
    <w:name w:val="批注引用1"/>
    <w:basedOn w:val="a1"/>
    <w:autoRedefine/>
    <w:qFormat/>
    <w:rsid w:val="00EF5422"/>
    <w:rPr>
      <w:sz w:val="21"/>
      <w:szCs w:val="21"/>
    </w:rPr>
  </w:style>
  <w:style w:type="character" w:customStyle="1" w:styleId="Char0">
    <w:name w:val="批注文字 Char"/>
    <w:basedOn w:val="a1"/>
    <w:link w:val="a4"/>
    <w:autoRedefine/>
    <w:semiHidden/>
    <w:qFormat/>
    <w:rsid w:val="00EF5422"/>
  </w:style>
  <w:style w:type="character" w:customStyle="1" w:styleId="ad">
    <w:name w:val="批注主题 字符"/>
    <w:basedOn w:val="Char0"/>
    <w:link w:val="12"/>
    <w:autoRedefine/>
    <w:semiHidden/>
    <w:qFormat/>
    <w:rsid w:val="00EF5422"/>
    <w:rPr>
      <w:b/>
      <w:bCs/>
    </w:rPr>
  </w:style>
  <w:style w:type="character" w:customStyle="1" w:styleId="NormalCharacter">
    <w:name w:val="NormalCharacter"/>
    <w:autoRedefine/>
    <w:semiHidden/>
    <w:qFormat/>
    <w:rsid w:val="00EF5422"/>
    <w:rPr>
      <w:rFonts w:asciiTheme="minorHAnsi" w:eastAsiaTheme="minorEastAsia" w:hAnsiTheme="minorHAnsi" w:cstheme="minorBidi"/>
      <w:kern w:val="2"/>
      <w:sz w:val="21"/>
      <w:szCs w:val="24"/>
      <w:lang w:val="en-US" w:eastAsia="zh-CN" w:bidi="ar-SA"/>
    </w:rPr>
  </w:style>
  <w:style w:type="paragraph" w:customStyle="1" w:styleId="110">
    <w:name w:val="列出段落11"/>
    <w:basedOn w:val="a"/>
    <w:autoRedefine/>
    <w:qFormat/>
    <w:rsid w:val="00EF5422"/>
    <w:pPr>
      <w:spacing w:line="360" w:lineRule="auto"/>
      <w:ind w:firstLineChars="200" w:firstLine="200"/>
    </w:pPr>
    <w:rPr>
      <w:rFonts w:ascii="Calibri" w:hAnsi="Calibri"/>
    </w:rPr>
  </w:style>
  <w:style w:type="character" w:customStyle="1" w:styleId="Char1">
    <w:name w:val="日期 Char"/>
    <w:basedOn w:val="a1"/>
    <w:link w:val="a7"/>
    <w:autoRedefine/>
    <w:qFormat/>
    <w:rsid w:val="00EF5422"/>
    <w:rPr>
      <w:rFonts w:ascii="等线" w:eastAsia="等线" w:hAnsi="等线" w:cs="黑体"/>
      <w:kern w:val="2"/>
      <w:sz w:val="21"/>
      <w:szCs w:val="22"/>
    </w:rPr>
  </w:style>
  <w:style w:type="character" w:customStyle="1" w:styleId="2Char">
    <w:name w:val="标题 2 Char"/>
    <w:basedOn w:val="a1"/>
    <w:link w:val="2"/>
    <w:semiHidden/>
    <w:qFormat/>
    <w:rsid w:val="00EF5422"/>
    <w:rPr>
      <w:rFonts w:ascii="Arial" w:eastAsia="黑体" w:hAnsi="Arial" w:cstheme="minorBidi"/>
      <w:kern w:val="2"/>
      <w:sz w:val="32"/>
      <w:szCs w:val="24"/>
    </w:rPr>
  </w:style>
  <w:style w:type="character" w:customStyle="1" w:styleId="Char">
    <w:name w:val="标题 Char"/>
    <w:basedOn w:val="a1"/>
    <w:link w:val="a0"/>
    <w:qFormat/>
    <w:rsid w:val="00EF5422"/>
    <w:rPr>
      <w:rFonts w:asciiTheme="majorHAnsi" w:hAnsiTheme="majorHAnsi" w:cstheme="majorBidi"/>
      <w:b/>
      <w:bCs/>
      <w:kern w:val="2"/>
      <w:sz w:val="32"/>
      <w:szCs w:val="32"/>
    </w:rPr>
  </w:style>
  <w:style w:type="paragraph" w:customStyle="1" w:styleId="PlainText1">
    <w:name w:val="Plain Text1"/>
    <w:basedOn w:val="a"/>
    <w:autoRedefine/>
    <w:qFormat/>
    <w:rsid w:val="00EF5422"/>
    <w:rPr>
      <w:rFonts w:ascii="宋体" w:eastAsia="宋体" w:hAnsi="Courier New" w:cs="Courier New"/>
      <w:szCs w:val="21"/>
    </w:rPr>
  </w:style>
  <w:style w:type="paragraph" w:customStyle="1" w:styleId="15">
    <w:name w:val="正文1"/>
    <w:autoRedefine/>
    <w:qFormat/>
    <w:rsid w:val="00EF5422"/>
    <w:pPr>
      <w:jc w:val="both"/>
    </w:pPr>
    <w:rPr>
      <w:rFonts w:ascii="Calibri" w:hAnsi="Calibri" w:cs="宋体"/>
      <w:kern w:val="2"/>
      <w:sz w:val="21"/>
      <w:szCs w:val="21"/>
    </w:rPr>
  </w:style>
  <w:style w:type="character" w:customStyle="1" w:styleId="Char3">
    <w:name w:val="页脚 Char"/>
    <w:basedOn w:val="a1"/>
    <w:link w:val="a9"/>
    <w:autoRedefine/>
    <w:uiPriority w:val="99"/>
    <w:qFormat/>
    <w:rsid w:val="00EF5422"/>
    <w:rPr>
      <w:rFonts w:ascii="等线" w:eastAsia="等线" w:hAnsi="等线" w:cs="黑体"/>
      <w:kern w:val="2"/>
      <w:sz w:val="18"/>
      <w:szCs w:val="22"/>
    </w:rPr>
  </w:style>
  <w:style w:type="character" w:customStyle="1" w:styleId="Char2">
    <w:name w:val="批注框文本 Char"/>
    <w:basedOn w:val="a1"/>
    <w:link w:val="a8"/>
    <w:rsid w:val="00EF5422"/>
    <w:rPr>
      <w:rFonts w:ascii="等线" w:eastAsia="等线" w:hAnsi="等线"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682</Words>
  <Characters>3894</Characters>
  <Application>Microsoft Office Word</Application>
  <DocSecurity>0</DocSecurity>
  <Lines>32</Lines>
  <Paragraphs>9</Paragraphs>
  <ScaleCrop>false</ScaleCrop>
  <Company>P R C</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科技局办公室</dc:title>
  <dc:creator>office365</dc:creator>
  <cp:lastModifiedBy>Windows User</cp:lastModifiedBy>
  <cp:revision>2</cp:revision>
  <cp:lastPrinted>2024-04-18T01:43:00Z</cp:lastPrinted>
  <dcterms:created xsi:type="dcterms:W3CDTF">2024-04-18T01:52:00Z</dcterms:created>
  <dcterms:modified xsi:type="dcterms:W3CDTF">2024-04-18T01:52:00Z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EE33B312C9AA4B60B71110541E8A7B92</vt:lpwstr>
  </property>
</Properties>
</file>